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69" w:rsidRPr="00BE7F1E" w:rsidRDefault="00D63069" w:rsidP="00BA0A64">
      <w:pPr>
        <w:jc w:val="center"/>
      </w:pPr>
      <w:r w:rsidRPr="0012175D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D63069" w:rsidRPr="00BE7F1E" w:rsidRDefault="00D63069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D63069" w:rsidRDefault="00D63069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D63069" w:rsidRPr="00094990" w:rsidRDefault="00D63069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D63069" w:rsidRDefault="00D63069" w:rsidP="00BA0A64"/>
    <w:p w:rsidR="00D63069" w:rsidRPr="00BE7F1E" w:rsidRDefault="00D63069" w:rsidP="00BA0A64"/>
    <w:p w:rsidR="00D63069" w:rsidRPr="00BE7F1E" w:rsidRDefault="00D63069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D63069" w:rsidRPr="00BE7F1E" w:rsidRDefault="00D63069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D63069" w:rsidRPr="00BE7F1E" w:rsidRDefault="00D63069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D63069" w:rsidRPr="00BE7F1E" w:rsidRDefault="00D63069" w:rsidP="00BA0A64">
      <w:pPr>
        <w:pStyle w:val="BodyText"/>
        <w:ind w:firstLine="5940"/>
        <w:jc w:val="right"/>
      </w:pPr>
      <w:r>
        <w:t>«22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>19</w:t>
      </w:r>
      <w:r w:rsidRPr="00BE7F1E">
        <w:t xml:space="preserve">   г.</w:t>
      </w:r>
    </w:p>
    <w:p w:rsidR="00D63069" w:rsidRDefault="00D63069" w:rsidP="00BA0A64">
      <w:pPr>
        <w:spacing w:line="360" w:lineRule="auto"/>
        <w:jc w:val="center"/>
        <w:rPr>
          <w:b/>
          <w:bCs/>
        </w:rPr>
      </w:pPr>
    </w:p>
    <w:p w:rsidR="00D63069" w:rsidRPr="00BE7F1E" w:rsidRDefault="00D63069" w:rsidP="00BA0A64">
      <w:pPr>
        <w:spacing w:line="360" w:lineRule="auto"/>
        <w:jc w:val="center"/>
        <w:rPr>
          <w:b/>
          <w:bCs/>
        </w:rPr>
      </w:pPr>
    </w:p>
    <w:p w:rsidR="00D63069" w:rsidRDefault="00D63069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D63069" w:rsidRPr="00BE7F1E" w:rsidRDefault="00D63069" w:rsidP="00BA0A64">
      <w:pPr>
        <w:spacing w:line="360" w:lineRule="auto"/>
        <w:jc w:val="center"/>
        <w:rPr>
          <w:b/>
          <w:bCs/>
        </w:rPr>
      </w:pPr>
    </w:p>
    <w:p w:rsidR="00D63069" w:rsidRDefault="00D630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D63069" w:rsidRPr="00214751" w:rsidRDefault="00D63069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214751">
        <w:rPr>
          <w:bCs/>
        </w:rPr>
        <w:t>специальный курс по выбору студента</w:t>
      </w:r>
    </w:p>
    <w:p w:rsidR="00D63069" w:rsidRPr="00B17B9A" w:rsidRDefault="00D630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Аналитика больших данных: дополнительные главы</w:t>
      </w:r>
    </w:p>
    <w:p w:rsidR="00D63069" w:rsidRDefault="00D63069" w:rsidP="00BA0A64">
      <w:pPr>
        <w:jc w:val="center"/>
        <w:rPr>
          <w:i/>
          <w:iCs/>
        </w:rPr>
      </w:pPr>
    </w:p>
    <w:p w:rsidR="00D63069" w:rsidRDefault="00D63069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D63069" w:rsidRPr="00AF2B69" w:rsidRDefault="00D63069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AF2B69">
        <w:rPr>
          <w:b/>
          <w:bCs/>
          <w:iCs/>
        </w:rPr>
        <w:t>магистратура</w:t>
      </w:r>
    </w:p>
    <w:p w:rsidR="00D63069" w:rsidRDefault="00D63069" w:rsidP="00BA0A64">
      <w:pPr>
        <w:jc w:val="center"/>
        <w:rPr>
          <w:b/>
          <w:bCs/>
          <w:i/>
          <w:iCs/>
        </w:rPr>
      </w:pPr>
    </w:p>
    <w:p w:rsidR="00D63069" w:rsidRPr="00BE7F1E" w:rsidRDefault="00D63069" w:rsidP="00BA0A64">
      <w:pPr>
        <w:jc w:val="center"/>
        <w:rPr>
          <w:b/>
          <w:bCs/>
          <w:i/>
          <w:iCs/>
        </w:rPr>
      </w:pPr>
    </w:p>
    <w:p w:rsidR="00D63069" w:rsidRDefault="00D630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D63069" w:rsidRDefault="00D63069" w:rsidP="00EB5B29">
      <w:pPr>
        <w:numPr>
          <w:ilvl w:val="2"/>
          <w:numId w:val="11"/>
        </w:num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 и компьютерные науки</w:t>
      </w:r>
    </w:p>
    <w:p w:rsidR="00D63069" w:rsidRDefault="00D63069" w:rsidP="00EB5B29">
      <w:pPr>
        <w:pBdr>
          <w:bottom w:val="single" w:sz="4" w:space="1" w:color="auto"/>
        </w:pBdr>
        <w:spacing w:line="360" w:lineRule="auto"/>
        <w:rPr>
          <w:b/>
          <w:bCs/>
        </w:rPr>
      </w:pPr>
    </w:p>
    <w:p w:rsidR="00D63069" w:rsidRDefault="00D63069" w:rsidP="00EB5B29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D63069" w:rsidRPr="00BE7F1E" w:rsidRDefault="00D6306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D63069" w:rsidRPr="00BE7F1E" w:rsidRDefault="00D63069" w:rsidP="00BA0A64">
      <w:pPr>
        <w:ind w:firstLine="403"/>
        <w:jc w:val="center"/>
      </w:pPr>
    </w:p>
    <w:p w:rsidR="00D63069" w:rsidRDefault="00D63069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D63069" w:rsidRPr="00214751" w:rsidRDefault="00D63069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214751">
        <w:rPr>
          <w:bCs w:val="0"/>
        </w:rPr>
        <w:t>очная</w:t>
      </w:r>
    </w:p>
    <w:p w:rsidR="00D63069" w:rsidRDefault="00D63069" w:rsidP="00BA0A64">
      <w:pPr>
        <w:spacing w:line="360" w:lineRule="auto"/>
        <w:jc w:val="right"/>
      </w:pPr>
    </w:p>
    <w:p w:rsidR="00D63069" w:rsidRDefault="00D63069" w:rsidP="00BA0A64">
      <w:pPr>
        <w:spacing w:line="360" w:lineRule="auto"/>
        <w:jc w:val="right"/>
      </w:pPr>
    </w:p>
    <w:p w:rsidR="00D63069" w:rsidRPr="00BE7F1E" w:rsidRDefault="00D63069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D63069" w:rsidRPr="00335914" w:rsidRDefault="00D63069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D63069" w:rsidRDefault="00D63069" w:rsidP="00BA0A64">
      <w:pPr>
        <w:spacing w:line="360" w:lineRule="auto"/>
        <w:jc w:val="right"/>
      </w:pPr>
      <w:r w:rsidRPr="00335914">
        <w:t xml:space="preserve">(протокол </w:t>
      </w:r>
      <w:r>
        <w:t>№2а</w:t>
      </w:r>
      <w:r w:rsidRPr="00335914">
        <w:t>,</w:t>
      </w:r>
      <w:r>
        <w:t xml:space="preserve">  «22</w:t>
      </w:r>
      <w:r w:rsidRPr="00335914">
        <w:t xml:space="preserve"> </w:t>
      </w:r>
      <w:r>
        <w:t xml:space="preserve">января 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D63069" w:rsidRPr="00BE7F1E" w:rsidRDefault="00D63069" w:rsidP="00BA0A64">
      <w:pPr>
        <w:spacing w:line="360" w:lineRule="auto"/>
        <w:jc w:val="right"/>
      </w:pPr>
    </w:p>
    <w:p w:rsidR="00D63069" w:rsidRDefault="00D63069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D63069" w:rsidRDefault="00D63069" w:rsidP="00BA0A64">
      <w:pPr>
        <w:spacing w:line="360" w:lineRule="auto"/>
        <w:jc w:val="center"/>
      </w:pPr>
      <w:r>
        <w:br w:type="page"/>
      </w:r>
    </w:p>
    <w:p w:rsidR="00D63069" w:rsidRDefault="00D63069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>
        <w:rPr>
          <w:color w:val="000000"/>
        </w:rPr>
        <w:t>Математика и компьютерные науки</w:t>
      </w:r>
      <w:r w:rsidRPr="00BE7F1E">
        <w:t>»</w:t>
      </w:r>
      <w:r w:rsidRPr="005E7BA4">
        <w:t xml:space="preserve"> </w:t>
      </w:r>
      <w:r w:rsidRPr="00214751">
        <w:rPr>
          <w:color w:val="000000"/>
        </w:rPr>
        <w:t>(</w:t>
      </w:r>
      <w:r w:rsidRPr="00214751">
        <w:rPr>
          <w:iCs/>
          <w:color w:val="000000"/>
        </w:rPr>
        <w:t>программы магистратуры</w:t>
      </w:r>
      <w:r>
        <w:rPr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D63069" w:rsidRDefault="00D63069" w:rsidP="00BA0A64">
      <w:pPr>
        <w:spacing w:line="360" w:lineRule="auto"/>
        <w:rPr>
          <w:color w:val="000000"/>
        </w:rPr>
      </w:pPr>
    </w:p>
    <w:p w:rsidR="00D63069" w:rsidRDefault="00D63069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D63069" w:rsidRPr="00B25063" w:rsidRDefault="00D63069" w:rsidP="00BA0A64">
      <w:pPr>
        <w:spacing w:line="360" w:lineRule="auto"/>
        <w:jc w:val="center"/>
        <w:rPr>
          <w:b/>
          <w:bCs/>
          <w:i/>
          <w:iCs/>
        </w:rPr>
      </w:pPr>
    </w:p>
    <w:p w:rsidR="00D63069" w:rsidRDefault="00D63069" w:rsidP="00B07559">
      <w:pPr>
        <w:sectPr w:rsidR="00D6306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63069" w:rsidRPr="00094990" w:rsidRDefault="00D63069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 xml:space="preserve"> Место дисциплины </w:t>
      </w:r>
      <w:r>
        <w:t xml:space="preserve"> </w:t>
      </w:r>
      <w:r w:rsidRPr="00094990">
        <w:t>в структуре ОПОП ВО</w:t>
      </w:r>
      <w:r>
        <w:t>.</w:t>
      </w:r>
      <w:r w:rsidRPr="00094990">
        <w:t xml:space="preserve"> </w:t>
      </w:r>
      <w:r w:rsidRPr="0033221C">
        <w:rPr>
          <w:b/>
        </w:rPr>
        <w:t>В</w:t>
      </w:r>
      <w:r w:rsidRPr="0033221C">
        <w:rPr>
          <w:b/>
          <w:iCs/>
        </w:rPr>
        <w:t>ариативн</w:t>
      </w:r>
      <w:r>
        <w:rPr>
          <w:b/>
          <w:iCs/>
        </w:rPr>
        <w:t>ая</w:t>
      </w:r>
      <w:r w:rsidRPr="0033221C">
        <w:rPr>
          <w:b/>
          <w:iCs/>
        </w:rPr>
        <w:t xml:space="preserve"> част</w:t>
      </w:r>
      <w:r>
        <w:rPr>
          <w:b/>
          <w:iCs/>
        </w:rPr>
        <w:t>ь</w:t>
      </w:r>
      <w:r w:rsidRPr="0033221C">
        <w:rPr>
          <w:b/>
          <w:iCs/>
        </w:rPr>
        <w:t xml:space="preserve"> ОПОП ВО</w:t>
      </w:r>
      <w:bookmarkStart w:id="0" w:name="_GoBack"/>
      <w:bookmarkEnd w:id="0"/>
      <w:r>
        <w:rPr>
          <w:b/>
          <w:iCs/>
        </w:rPr>
        <w:t>.</w:t>
      </w:r>
    </w:p>
    <w:p w:rsidR="00D63069" w:rsidRPr="0033221C" w:rsidRDefault="00D63069" w:rsidP="00B07559">
      <w:r w:rsidRPr="0033221C">
        <w:rPr>
          <w:b/>
          <w:bCs/>
        </w:rPr>
        <w:t>2.</w:t>
      </w:r>
      <w:r w:rsidRPr="0033221C">
        <w:t xml:space="preserve"> Входные требования для освоения дисциплины, предварительные условия: </w:t>
      </w:r>
      <w:r w:rsidRPr="0033221C">
        <w:rPr>
          <w:b/>
        </w:rPr>
        <w:t>знание</w:t>
      </w:r>
      <w:r w:rsidRPr="0033221C">
        <w:t xml:space="preserve"> </w:t>
      </w:r>
      <w:r w:rsidRPr="0033221C">
        <w:rPr>
          <w:b/>
        </w:rPr>
        <w:t>основ статистики, линейной алгебры и</w:t>
      </w:r>
      <w:r w:rsidRPr="0033221C">
        <w:t xml:space="preserve"> </w:t>
      </w:r>
      <w:r w:rsidRPr="0033221C">
        <w:rPr>
          <w:b/>
        </w:rPr>
        <w:t>программирования</w:t>
      </w:r>
      <w:r w:rsidRPr="0033221C">
        <w:t>.</w:t>
      </w:r>
    </w:p>
    <w:p w:rsidR="00D63069" w:rsidRPr="0033221C" w:rsidRDefault="00D63069" w:rsidP="00B07559">
      <w:pPr>
        <w:rPr>
          <w:i/>
          <w:iCs/>
        </w:rPr>
      </w:pPr>
      <w:r w:rsidRPr="0033221C">
        <w:rPr>
          <w:b/>
          <w:bCs/>
        </w:rPr>
        <w:t>3.</w:t>
      </w:r>
      <w:r w:rsidRPr="0033221C">
        <w:t> Результаты обучения по дисциплине, соотнесенные с требуемыми компетенциями выпускников</w:t>
      </w:r>
      <w:r w:rsidRPr="0033221C">
        <w:rPr>
          <w:i/>
          <w:iCs/>
        </w:rPr>
        <w:t>.</w:t>
      </w:r>
    </w:p>
    <w:p w:rsidR="00D63069" w:rsidRPr="0033221C" w:rsidRDefault="00D63069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D63069" w:rsidRPr="0033221C" w:rsidTr="00F40DBE">
        <w:trPr>
          <w:jc w:val="center"/>
        </w:trPr>
        <w:tc>
          <w:tcPr>
            <w:tcW w:w="3220" w:type="dxa"/>
          </w:tcPr>
          <w:p w:rsidR="00D63069" w:rsidRPr="0033221C" w:rsidRDefault="00D63069" w:rsidP="006E706B">
            <w:pPr>
              <w:jc w:val="center"/>
              <w:rPr>
                <w:b/>
                <w:bCs/>
              </w:rPr>
            </w:pPr>
            <w:r w:rsidRPr="0033221C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D63069" w:rsidRPr="0033221C" w:rsidRDefault="00D63069" w:rsidP="007731C6">
            <w:pPr>
              <w:jc w:val="center"/>
              <w:rPr>
                <w:b/>
                <w:bCs/>
              </w:rPr>
            </w:pPr>
            <w:r w:rsidRPr="0033221C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D63069" w:rsidRPr="0033221C" w:rsidTr="00F40DBE">
        <w:trPr>
          <w:jc w:val="center"/>
        </w:trPr>
        <w:tc>
          <w:tcPr>
            <w:tcW w:w="3220" w:type="dxa"/>
          </w:tcPr>
          <w:p w:rsidR="00D63069" w:rsidRPr="0033221C" w:rsidRDefault="00D63069" w:rsidP="00415154">
            <w:pPr>
              <w:jc w:val="center"/>
              <w:rPr>
                <w:b/>
                <w:bCs/>
              </w:rPr>
            </w:pPr>
          </w:p>
          <w:p w:rsidR="00D63069" w:rsidRPr="0033221C" w:rsidRDefault="00D63069" w:rsidP="00415154">
            <w:pPr>
              <w:jc w:val="center"/>
              <w:rPr>
                <w:b/>
                <w:bCs/>
              </w:rPr>
            </w:pPr>
            <w:r w:rsidRPr="0033221C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D63069" w:rsidRPr="0033221C" w:rsidRDefault="00D63069" w:rsidP="00415154">
            <w:pPr>
              <w:rPr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33221C">
              <w:rPr>
                <w:i/>
                <w:iCs/>
                <w:sz w:val="22"/>
                <w:szCs w:val="22"/>
              </w:rPr>
              <w:t>стандартные методы обработки больших данных в задачах разработки рекомендательных систем, анализа социальных сетей, снижения размерности данных.</w:t>
            </w:r>
          </w:p>
          <w:p w:rsidR="00D63069" w:rsidRPr="0033221C" w:rsidRDefault="00D63069" w:rsidP="00415154">
            <w:pPr>
              <w:rPr>
                <w:i/>
                <w:iCs/>
              </w:rPr>
            </w:pPr>
          </w:p>
          <w:p w:rsidR="00D63069" w:rsidRPr="0033221C" w:rsidRDefault="00D63069" w:rsidP="00415154">
            <w:pPr>
              <w:rPr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33221C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33221C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D63069" w:rsidRPr="0033221C" w:rsidRDefault="00D63069" w:rsidP="00415154">
            <w:pPr>
              <w:rPr>
                <w:i/>
                <w:iCs/>
              </w:rPr>
            </w:pPr>
          </w:p>
          <w:p w:rsidR="00D63069" w:rsidRPr="0033221C" w:rsidRDefault="00D63069" w:rsidP="00415154">
            <w:pPr>
              <w:rPr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33221C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D63069" w:rsidRPr="0033221C" w:rsidTr="00F40DBE">
        <w:trPr>
          <w:jc w:val="center"/>
        </w:trPr>
        <w:tc>
          <w:tcPr>
            <w:tcW w:w="3220" w:type="dxa"/>
          </w:tcPr>
          <w:p w:rsidR="00D63069" w:rsidRPr="0033221C" w:rsidRDefault="00D63069" w:rsidP="00415154">
            <w:pPr>
              <w:jc w:val="center"/>
              <w:rPr>
                <w:i/>
                <w:iCs/>
              </w:rPr>
            </w:pPr>
          </w:p>
          <w:p w:rsidR="00D63069" w:rsidRPr="0033221C" w:rsidRDefault="00D63069" w:rsidP="00415154">
            <w:pPr>
              <w:jc w:val="center"/>
              <w:rPr>
                <w:b/>
                <w:bCs/>
                <w:i/>
                <w:iCs/>
              </w:rPr>
            </w:pPr>
            <w:r w:rsidRPr="0033221C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D63069" w:rsidRPr="0033221C" w:rsidRDefault="00D63069" w:rsidP="00415154">
            <w:pPr>
              <w:jc w:val="center"/>
            </w:pPr>
          </w:p>
        </w:tc>
        <w:tc>
          <w:tcPr>
            <w:tcW w:w="11282" w:type="dxa"/>
          </w:tcPr>
          <w:p w:rsidR="00D63069" w:rsidRPr="0033221C" w:rsidRDefault="00D63069" w:rsidP="00415154">
            <w:pPr>
              <w:rPr>
                <w:b/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33221C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D63069" w:rsidRPr="0033221C" w:rsidRDefault="00D63069" w:rsidP="00415154">
            <w:pPr>
              <w:rPr>
                <w:b/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D63069" w:rsidRPr="0033221C" w:rsidRDefault="00D63069" w:rsidP="00415154">
            <w:pPr>
              <w:rPr>
                <w:b/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33221C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D63069" w:rsidRPr="0033221C" w:rsidRDefault="00D63069" w:rsidP="00415154">
            <w:r w:rsidRPr="0033221C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D63069" w:rsidRPr="0033221C" w:rsidTr="00F40DBE">
        <w:trPr>
          <w:jc w:val="center"/>
        </w:trPr>
        <w:tc>
          <w:tcPr>
            <w:tcW w:w="3220" w:type="dxa"/>
          </w:tcPr>
          <w:p w:rsidR="00D63069" w:rsidRPr="0033221C" w:rsidRDefault="00D63069" w:rsidP="00415154">
            <w:pPr>
              <w:jc w:val="center"/>
              <w:rPr>
                <w:i/>
                <w:iCs/>
              </w:rPr>
            </w:pPr>
          </w:p>
          <w:p w:rsidR="00D63069" w:rsidRPr="0033221C" w:rsidRDefault="00D63069" w:rsidP="00415154">
            <w:pPr>
              <w:jc w:val="center"/>
              <w:rPr>
                <w:b/>
                <w:bCs/>
                <w:i/>
                <w:iCs/>
              </w:rPr>
            </w:pPr>
            <w:r w:rsidRPr="0033221C">
              <w:rPr>
                <w:i/>
                <w:iCs/>
                <w:sz w:val="22"/>
                <w:szCs w:val="22"/>
              </w:rPr>
              <w:t>УК-1</w:t>
            </w:r>
          </w:p>
          <w:p w:rsidR="00D63069" w:rsidRPr="0033221C" w:rsidRDefault="00D63069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D63069" w:rsidRPr="0033221C" w:rsidRDefault="00D63069" w:rsidP="00415154">
            <w:pPr>
              <w:rPr>
                <w:b/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33221C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D63069" w:rsidRPr="0033221C" w:rsidRDefault="00D63069" w:rsidP="00415154">
            <w:pPr>
              <w:rPr>
                <w:b/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D63069" w:rsidRPr="0033221C" w:rsidRDefault="00D63069" w:rsidP="00415154">
            <w:pPr>
              <w:rPr>
                <w:b/>
                <w:bCs/>
                <w:i/>
                <w:iCs/>
              </w:rPr>
            </w:pPr>
            <w:r w:rsidRPr="0033221C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33221C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D63069" w:rsidRPr="0033221C" w:rsidRDefault="00D63069" w:rsidP="00415154">
            <w:pPr>
              <w:rPr>
                <w:i/>
              </w:rPr>
            </w:pPr>
            <w:r w:rsidRPr="0033221C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D63069" w:rsidRPr="0033221C" w:rsidRDefault="00D63069" w:rsidP="00B07559">
      <w:pPr>
        <w:rPr>
          <w:i/>
          <w:iCs/>
        </w:rPr>
      </w:pPr>
    </w:p>
    <w:p w:rsidR="00D63069" w:rsidRPr="0033221C" w:rsidRDefault="00D63069" w:rsidP="00766BDB">
      <w:r w:rsidRPr="0033221C">
        <w:rPr>
          <w:b/>
          <w:bCs/>
        </w:rPr>
        <w:t>4.</w:t>
      </w:r>
      <w:r w:rsidRPr="0033221C">
        <w:t> </w:t>
      </w:r>
      <w:r>
        <w:t>Формат обучения очный.</w:t>
      </w:r>
    </w:p>
    <w:p w:rsidR="00D63069" w:rsidRPr="0033221C" w:rsidRDefault="00D63069" w:rsidP="00766BDB">
      <w:r w:rsidRPr="0033221C">
        <w:rPr>
          <w:b/>
          <w:bCs/>
        </w:rPr>
        <w:t>5.</w:t>
      </w:r>
      <w:r w:rsidRPr="0033221C">
        <w:t> Объем дисциплины  составляет</w:t>
      </w:r>
      <w:r>
        <w:t xml:space="preserve">  </w:t>
      </w:r>
      <w:r>
        <w:rPr>
          <w:b/>
        </w:rPr>
        <w:t>4</w:t>
      </w:r>
      <w:r w:rsidRPr="0033221C">
        <w:rPr>
          <w:b/>
        </w:rPr>
        <w:t xml:space="preserve"> з.е</w:t>
      </w:r>
      <w:r w:rsidRPr="0033221C">
        <w:t xml:space="preserve">., в том числе </w:t>
      </w:r>
      <w:r>
        <w:t xml:space="preserve"> </w:t>
      </w:r>
      <w:r w:rsidRPr="0033221C">
        <w:rPr>
          <w:b/>
        </w:rPr>
        <w:t>50</w:t>
      </w:r>
      <w:r>
        <w:rPr>
          <w:b/>
        </w:rPr>
        <w:t xml:space="preserve"> </w:t>
      </w:r>
      <w:r w:rsidRPr="0033221C">
        <w:t xml:space="preserve"> академических часов, отведенных на контактную работу обучающихся с преподавателем, </w:t>
      </w:r>
      <w:r>
        <w:t xml:space="preserve"> </w:t>
      </w:r>
      <w:r w:rsidRPr="0033221C">
        <w:rPr>
          <w:b/>
        </w:rPr>
        <w:t>30</w:t>
      </w:r>
      <w:r>
        <w:rPr>
          <w:b/>
        </w:rPr>
        <w:t xml:space="preserve"> </w:t>
      </w:r>
      <w:r w:rsidRPr="0033221C">
        <w:t xml:space="preserve"> академических часов на самостоятельную работу обучающихся. </w:t>
      </w:r>
    </w:p>
    <w:p w:rsidR="00D63069" w:rsidRDefault="00D63069" w:rsidP="00B07559">
      <w:r w:rsidRPr="0033221C">
        <w:rPr>
          <w:b/>
          <w:bCs/>
        </w:rPr>
        <w:t>6.</w:t>
      </w:r>
      <w:r w:rsidRPr="0033221C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D63069" w:rsidRDefault="00D63069" w:rsidP="00B07559"/>
    <w:p w:rsidR="00D63069" w:rsidRDefault="00D63069" w:rsidP="00B07559"/>
    <w:p w:rsidR="00D63069" w:rsidRPr="0033221C" w:rsidRDefault="00D63069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D63069" w:rsidRPr="00094990" w:rsidTr="00A8602E">
        <w:trPr>
          <w:trHeight w:val="135"/>
        </w:trPr>
        <w:tc>
          <w:tcPr>
            <w:tcW w:w="5610" w:type="dxa"/>
            <w:vMerge w:val="restart"/>
          </w:tcPr>
          <w:p w:rsidR="00D63069" w:rsidRPr="0033221C" w:rsidRDefault="00D63069" w:rsidP="00B07559">
            <w:pPr>
              <w:jc w:val="center"/>
              <w:rPr>
                <w:b/>
                <w:bCs/>
              </w:rPr>
            </w:pPr>
            <w:r w:rsidRPr="0033221C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D63069" w:rsidRPr="0033221C" w:rsidRDefault="00D63069" w:rsidP="00B07559">
            <w:pPr>
              <w:jc w:val="center"/>
              <w:rPr>
                <w:b/>
                <w:bCs/>
              </w:rPr>
            </w:pPr>
          </w:p>
          <w:p w:rsidR="00D63069" w:rsidRPr="0033221C" w:rsidRDefault="00D63069" w:rsidP="00787998">
            <w:pPr>
              <w:jc w:val="center"/>
            </w:pPr>
            <w:r w:rsidRPr="0033221C">
              <w:rPr>
                <w:b/>
                <w:bCs/>
              </w:rPr>
              <w:t>Форма промежуточной</w:t>
            </w:r>
            <w:r>
              <w:rPr>
                <w:b/>
                <w:bCs/>
              </w:rPr>
              <w:t xml:space="preserve">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D63069" w:rsidRPr="0033221C" w:rsidRDefault="00D63069" w:rsidP="00B07559">
            <w:pPr>
              <w:jc w:val="center"/>
              <w:rPr>
                <w:b/>
                <w:bCs/>
              </w:rPr>
            </w:pPr>
            <w:r w:rsidRPr="0033221C">
              <w:rPr>
                <w:b/>
                <w:bCs/>
              </w:rPr>
              <w:t>Всего</w:t>
            </w:r>
          </w:p>
          <w:p w:rsidR="00D63069" w:rsidRPr="0033221C" w:rsidRDefault="00D63069" w:rsidP="00B07559">
            <w:pPr>
              <w:jc w:val="center"/>
            </w:pPr>
            <w:r w:rsidRPr="0033221C">
              <w:rPr>
                <w:b/>
                <w:bCs/>
              </w:rPr>
              <w:t>(часы</w:t>
            </w:r>
            <w:r w:rsidRPr="0033221C">
              <w:t>)</w:t>
            </w:r>
          </w:p>
        </w:tc>
        <w:tc>
          <w:tcPr>
            <w:tcW w:w="8346" w:type="dxa"/>
            <w:gridSpan w:val="4"/>
          </w:tcPr>
          <w:p w:rsidR="00D63069" w:rsidRPr="0033221C" w:rsidRDefault="00D63069" w:rsidP="00B07559">
            <w:pPr>
              <w:jc w:val="center"/>
            </w:pPr>
            <w:r w:rsidRPr="0033221C">
              <w:t>В том числе</w:t>
            </w:r>
          </w:p>
        </w:tc>
      </w:tr>
      <w:tr w:rsidR="00D63069" w:rsidRPr="00094990" w:rsidTr="00A8602E">
        <w:trPr>
          <w:trHeight w:val="135"/>
        </w:trPr>
        <w:tc>
          <w:tcPr>
            <w:tcW w:w="5610" w:type="dxa"/>
            <w:vMerge/>
          </w:tcPr>
          <w:p w:rsidR="00D63069" w:rsidRPr="00094990" w:rsidRDefault="00D63069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D63069" w:rsidRPr="00094990" w:rsidRDefault="00D63069" w:rsidP="00B07559">
            <w:pPr>
              <w:rPr>
                <w:highlight w:val="green"/>
              </w:rPr>
            </w:pPr>
          </w:p>
        </w:tc>
        <w:tc>
          <w:tcPr>
            <w:tcW w:w="5406" w:type="dxa"/>
            <w:gridSpan w:val="3"/>
          </w:tcPr>
          <w:p w:rsidR="00D63069" w:rsidRPr="00787998" w:rsidRDefault="00D63069" w:rsidP="00B07559">
            <w:pPr>
              <w:jc w:val="center"/>
              <w:rPr>
                <w:b/>
                <w:bCs/>
              </w:rPr>
            </w:pPr>
            <w:r w:rsidRPr="00787998">
              <w:rPr>
                <w:b/>
                <w:bCs/>
              </w:rPr>
              <w:t xml:space="preserve">Контактная работа </w:t>
            </w:r>
            <w:r w:rsidRPr="00787998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D63069" w:rsidRPr="00787998" w:rsidRDefault="00D63069" w:rsidP="00B07559">
            <w:pPr>
              <w:jc w:val="center"/>
              <w:rPr>
                <w:b/>
                <w:bCs/>
              </w:rPr>
            </w:pPr>
            <w:r w:rsidRPr="00787998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D63069" w:rsidRPr="00787998" w:rsidRDefault="00D63069" w:rsidP="00B07559">
            <w:pPr>
              <w:jc w:val="center"/>
              <w:rPr>
                <w:b/>
                <w:bCs/>
              </w:rPr>
            </w:pPr>
            <w:r w:rsidRPr="00787998">
              <w:rPr>
                <w:b/>
                <w:bCs/>
              </w:rPr>
              <w:t>Самостоятельная работа обучающегося,</w:t>
            </w:r>
          </w:p>
          <w:p w:rsidR="00D63069" w:rsidRPr="00787998" w:rsidRDefault="00D63069" w:rsidP="00B07559">
            <w:pPr>
              <w:jc w:val="center"/>
              <w:rPr>
                <w:b/>
                <w:bCs/>
              </w:rPr>
            </w:pPr>
            <w:r w:rsidRPr="00787998">
              <w:rPr>
                <w:b/>
                <w:bCs/>
              </w:rPr>
              <w:t xml:space="preserve"> часы </w:t>
            </w:r>
          </w:p>
          <w:p w:rsidR="00D63069" w:rsidRPr="00787998" w:rsidRDefault="00D63069" w:rsidP="00B07559">
            <w:pPr>
              <w:jc w:val="center"/>
              <w:rPr>
                <w:i/>
                <w:iCs/>
              </w:rPr>
            </w:pPr>
          </w:p>
        </w:tc>
      </w:tr>
      <w:tr w:rsidR="00D63069" w:rsidRPr="00094990" w:rsidTr="00A8602E">
        <w:trPr>
          <w:trHeight w:val="1835"/>
        </w:trPr>
        <w:tc>
          <w:tcPr>
            <w:tcW w:w="5610" w:type="dxa"/>
            <w:vMerge/>
          </w:tcPr>
          <w:p w:rsidR="00D63069" w:rsidRPr="00094990" w:rsidRDefault="00D63069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D63069" w:rsidRPr="00094990" w:rsidRDefault="00D63069" w:rsidP="00B07559">
            <w:pPr>
              <w:rPr>
                <w:highlight w:val="green"/>
              </w:rPr>
            </w:pPr>
          </w:p>
        </w:tc>
        <w:tc>
          <w:tcPr>
            <w:tcW w:w="2193" w:type="dxa"/>
            <w:textDirection w:val="btLr"/>
            <w:vAlign w:val="center"/>
          </w:tcPr>
          <w:p w:rsidR="00D63069" w:rsidRPr="00787998" w:rsidRDefault="00D63069" w:rsidP="00B07559">
            <w:pPr>
              <w:ind w:left="113" w:right="113"/>
              <w:jc w:val="center"/>
            </w:pPr>
            <w:r w:rsidRPr="00787998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D63069" w:rsidRPr="00787998" w:rsidRDefault="00D63069" w:rsidP="00B07559">
            <w:pPr>
              <w:ind w:left="113" w:right="113"/>
              <w:jc w:val="center"/>
            </w:pPr>
            <w:r w:rsidRPr="00787998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069" w:rsidRPr="00787998" w:rsidRDefault="00D63069" w:rsidP="00B07559">
            <w:pPr>
              <w:jc w:val="center"/>
              <w:rPr>
                <w:b/>
                <w:bCs/>
                <w:color w:val="FF6600"/>
              </w:rPr>
            </w:pPr>
            <w:r w:rsidRPr="00787998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D63069" w:rsidRPr="00787998" w:rsidRDefault="00D63069" w:rsidP="00B07559">
            <w:pPr>
              <w:jc w:val="center"/>
              <w:rPr>
                <w:b/>
                <w:bCs/>
              </w:rPr>
            </w:pPr>
          </w:p>
        </w:tc>
      </w:tr>
      <w:tr w:rsidR="00D63069" w:rsidRPr="00094990" w:rsidTr="00A8602E">
        <w:tc>
          <w:tcPr>
            <w:tcW w:w="5610" w:type="dxa"/>
          </w:tcPr>
          <w:p w:rsidR="00D63069" w:rsidRPr="005E2B26" w:rsidRDefault="00D63069" w:rsidP="00A8602E">
            <w:pPr>
              <w:rPr>
                <w:b/>
              </w:rPr>
            </w:pPr>
            <w:r>
              <w:t xml:space="preserve">Тема 1. </w:t>
            </w:r>
            <w:r w:rsidRPr="005E2B26">
              <w:rPr>
                <w:color w:val="000000"/>
              </w:rPr>
              <w:t>Анализ ссылок в Интернет.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Pr="00454565" w:rsidRDefault="00D63069" w:rsidP="00A8602E">
            <w:r>
              <w:t xml:space="preserve">Тема 2. </w:t>
            </w:r>
            <w:r w:rsidRPr="005E2B26">
              <w:rPr>
                <w:color w:val="000000"/>
              </w:rPr>
              <w:t xml:space="preserve">Вычисление </w:t>
            </w:r>
            <w:r w:rsidRPr="005E2B26">
              <w:rPr>
                <w:color w:val="000000"/>
                <w:lang w:val="en-US"/>
              </w:rPr>
              <w:t>PageRank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6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pPr>
              <w:rPr>
                <w:lang w:val="en-US"/>
              </w:rPr>
            </w:pPr>
            <w:r w:rsidRPr="00787998">
              <w:t>4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Pr="00D9085E" w:rsidRDefault="00D63069" w:rsidP="004D3214">
            <w:r>
              <w:t xml:space="preserve">Тема 3. Модифицированные алгоритмы вычисления </w:t>
            </w:r>
            <w:r>
              <w:rPr>
                <w:lang w:val="en-US"/>
              </w:rPr>
              <w:t>PageRank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Pr="005E2B26" w:rsidRDefault="00D63069" w:rsidP="004D3214">
            <w:pPr>
              <w:rPr>
                <w:b/>
              </w:rPr>
            </w:pPr>
            <w:r>
              <w:t>Тема 4. Концентраторы и авторитеты, спам.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Pr="005E2B26" w:rsidRDefault="00D63069" w:rsidP="004D3214">
            <w:pPr>
              <w:rPr>
                <w:b/>
              </w:rPr>
            </w:pPr>
            <w:r>
              <w:t xml:space="preserve">Тема 5. </w:t>
            </w:r>
            <w:r w:rsidRPr="009B6C02">
              <w:t>Рекомендательные системы</w:t>
            </w:r>
            <w:r>
              <w:t xml:space="preserve">, вызов </w:t>
            </w:r>
            <w:r>
              <w:rPr>
                <w:lang w:val="en-US"/>
              </w:rPr>
              <w:t>NetFlix</w:t>
            </w:r>
            <w:r w:rsidRPr="009B6C02"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6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Pr="00782597" w:rsidRDefault="00D63069" w:rsidP="004D3214">
            <w:r>
              <w:t xml:space="preserve">Тема 6. </w:t>
            </w:r>
            <w:r>
              <w:rPr>
                <w:color w:val="000000"/>
              </w:rPr>
              <w:t>Алгоритмы классификации пользователей и товаров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Default="00D63069" w:rsidP="004D3214">
            <w:r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>
              <w:t>4</w:t>
            </w:r>
          </w:p>
        </w:tc>
        <w:tc>
          <w:tcPr>
            <w:tcW w:w="2193" w:type="dxa"/>
          </w:tcPr>
          <w:p w:rsidR="00D63069" w:rsidRPr="00787998" w:rsidRDefault="00D63069" w:rsidP="00B07559"/>
        </w:tc>
        <w:tc>
          <w:tcPr>
            <w:tcW w:w="1634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094990" w:rsidTr="00A8602E">
        <w:trPr>
          <w:trHeight w:val="584"/>
        </w:trPr>
        <w:tc>
          <w:tcPr>
            <w:tcW w:w="5610" w:type="dxa"/>
          </w:tcPr>
          <w:p w:rsidR="00D63069" w:rsidRPr="00782597" w:rsidRDefault="00D63069" w:rsidP="00A8602E">
            <w:r>
              <w:t xml:space="preserve">Тема 7. </w:t>
            </w:r>
            <w:r>
              <w:rPr>
                <w:color w:val="000000"/>
              </w:rPr>
              <w:t>Снижение размерности пространств данных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4D3214">
            <w:r w:rsidRPr="00787998">
              <w:t>Тема 8. Линейные а</w:t>
            </w:r>
            <w:r w:rsidRPr="00787998">
              <w:rPr>
                <w:color w:val="000000"/>
              </w:rPr>
              <w:t>лгоритмы снижения размерности, метод главных компонент.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6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4D3214">
            <w:r w:rsidRPr="00787998">
              <w:t xml:space="preserve">Тема 9. </w:t>
            </w:r>
            <w:r w:rsidRPr="00787998">
              <w:rPr>
                <w:color w:val="000000"/>
              </w:rPr>
              <w:t xml:space="preserve">Сингулярное разложение, </w:t>
            </w:r>
            <w:r w:rsidRPr="00787998">
              <w:rPr>
                <w:color w:val="000000"/>
                <w:lang w:val="en-US"/>
              </w:rPr>
              <w:t>CUR</w:t>
            </w:r>
            <w:r w:rsidRPr="00787998">
              <w:rPr>
                <w:color w:val="000000"/>
              </w:rPr>
              <w:t>-декомпозиция.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6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452295">
            <w:pPr>
              <w:pStyle w:val="NormalWeb"/>
              <w:shd w:val="clear" w:color="auto" w:fill="FFFFFF"/>
              <w:spacing w:line="261" w:lineRule="atLeast"/>
              <w:rPr>
                <w:b/>
              </w:rPr>
            </w:pPr>
            <w:r w:rsidRPr="00787998">
              <w:t xml:space="preserve">Тема 10. </w:t>
            </w:r>
            <w:r w:rsidRPr="00787998">
              <w:rPr>
                <w:color w:val="000000"/>
              </w:rPr>
              <w:t>Методы графовой кластеризации в социальных сетях</w:t>
            </w:r>
            <w:r w:rsidRPr="00787998"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452295">
            <w:r w:rsidRPr="00787998">
              <w:t>6</w:t>
            </w:r>
          </w:p>
        </w:tc>
        <w:tc>
          <w:tcPr>
            <w:tcW w:w="2193" w:type="dxa"/>
          </w:tcPr>
          <w:p w:rsidR="00D63069" w:rsidRPr="00787998" w:rsidRDefault="00D63069" w:rsidP="00452295">
            <w:r w:rsidRPr="00787998">
              <w:t>4</w:t>
            </w:r>
          </w:p>
        </w:tc>
        <w:tc>
          <w:tcPr>
            <w:tcW w:w="1634" w:type="dxa"/>
          </w:tcPr>
          <w:p w:rsidR="00D63069" w:rsidRPr="00787998" w:rsidRDefault="00D63069" w:rsidP="00452295"/>
        </w:tc>
        <w:tc>
          <w:tcPr>
            <w:tcW w:w="1579" w:type="dxa"/>
          </w:tcPr>
          <w:p w:rsidR="00D63069" w:rsidRPr="00787998" w:rsidRDefault="00D63069" w:rsidP="00452295">
            <w:r w:rsidRPr="00787998">
              <w:t>4</w:t>
            </w:r>
          </w:p>
        </w:tc>
        <w:tc>
          <w:tcPr>
            <w:tcW w:w="2940" w:type="dxa"/>
          </w:tcPr>
          <w:p w:rsidR="00D63069" w:rsidRPr="00787998" w:rsidRDefault="00D63069" w:rsidP="00452295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452295">
            <w:pPr>
              <w:pStyle w:val="NormalWeb"/>
              <w:shd w:val="clear" w:color="auto" w:fill="FFFFFF"/>
              <w:spacing w:line="261" w:lineRule="atLeast"/>
            </w:pPr>
            <w:r w:rsidRPr="00787998">
              <w:t>Тема 11. Концепция машинного обучения в анализе больших данных</w:t>
            </w:r>
            <w:r w:rsidRPr="00787998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452295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452295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452295"/>
        </w:tc>
        <w:tc>
          <w:tcPr>
            <w:tcW w:w="1579" w:type="dxa"/>
          </w:tcPr>
          <w:p w:rsidR="00D63069" w:rsidRPr="00787998" w:rsidRDefault="00D63069" w:rsidP="00452295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452295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4D3214">
            <w:pPr>
              <w:pStyle w:val="NormalWeb"/>
              <w:shd w:val="clear" w:color="auto" w:fill="FFFFFF"/>
              <w:spacing w:line="261" w:lineRule="atLeast"/>
              <w:rPr>
                <w:color w:val="000000"/>
              </w:rPr>
            </w:pPr>
            <w:r w:rsidRPr="00787998">
              <w:t xml:space="preserve">Тема 12. Основные модели машинного обучения: линейные модели, деревья решений, </w:t>
            </w:r>
            <w:r w:rsidRPr="00787998">
              <w:rPr>
                <w:color w:val="000000"/>
              </w:rPr>
              <w:t>нейронные сети.</w:t>
            </w:r>
          </w:p>
        </w:tc>
        <w:tc>
          <w:tcPr>
            <w:tcW w:w="1034" w:type="dxa"/>
            <w:gridSpan w:val="2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193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1634" w:type="dxa"/>
          </w:tcPr>
          <w:p w:rsidR="00D63069" w:rsidRPr="00787998" w:rsidRDefault="00D63069" w:rsidP="00B07559"/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4D3214">
            <w:r w:rsidRPr="00787998">
              <w:t>Консультации</w:t>
            </w:r>
          </w:p>
        </w:tc>
        <w:tc>
          <w:tcPr>
            <w:tcW w:w="4861" w:type="dxa"/>
            <w:gridSpan w:val="4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1579" w:type="dxa"/>
          </w:tcPr>
          <w:p w:rsidR="00D63069" w:rsidRPr="00787998" w:rsidRDefault="00D63069" w:rsidP="00B07559">
            <w:r w:rsidRPr="00787998">
              <w:t>2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B07559">
            <w:pPr>
              <w:rPr>
                <w:iCs/>
              </w:rPr>
            </w:pPr>
            <w:r w:rsidRPr="00787998">
              <w:rPr>
                <w:iCs/>
              </w:rPr>
              <w:t>Экзамен</w:t>
            </w:r>
            <w:r w:rsidRPr="00787998">
              <w:rPr>
                <w:iCs/>
                <w:lang w:val="en-US"/>
              </w:rPr>
              <w:t>/</w:t>
            </w:r>
            <w:r w:rsidRPr="00787998">
              <w:rPr>
                <w:iCs/>
              </w:rPr>
              <w:t>зачет</w:t>
            </w:r>
          </w:p>
        </w:tc>
        <w:tc>
          <w:tcPr>
            <w:tcW w:w="4861" w:type="dxa"/>
            <w:gridSpan w:val="4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1579" w:type="dxa"/>
          </w:tcPr>
          <w:p w:rsidR="00D63069" w:rsidRPr="00787998" w:rsidRDefault="00D63069" w:rsidP="00B07559">
            <w:r w:rsidRPr="00787998">
              <w:t>4</w:t>
            </w:r>
          </w:p>
        </w:tc>
        <w:tc>
          <w:tcPr>
            <w:tcW w:w="2940" w:type="dxa"/>
          </w:tcPr>
          <w:p w:rsidR="00D63069" w:rsidRPr="00787998" w:rsidRDefault="00D63069" w:rsidP="00B07559"/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0B448D">
            <w:pPr>
              <w:rPr>
                <w:i/>
                <w:iCs/>
                <w:strike/>
              </w:rPr>
            </w:pPr>
            <w:r w:rsidRPr="00787998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D63069" w:rsidRPr="00787998" w:rsidRDefault="00D63069" w:rsidP="00787998">
            <w:r w:rsidRPr="00787998">
              <w:t>1</w:t>
            </w:r>
            <w:r>
              <w:t>0</w:t>
            </w:r>
          </w:p>
        </w:tc>
        <w:tc>
          <w:tcPr>
            <w:tcW w:w="1579" w:type="dxa"/>
          </w:tcPr>
          <w:p w:rsidR="00D63069" w:rsidRPr="00787998" w:rsidRDefault="00D63069" w:rsidP="00B07559">
            <w:r w:rsidRPr="00787998">
              <w:t>8</w:t>
            </w:r>
          </w:p>
        </w:tc>
        <w:tc>
          <w:tcPr>
            <w:tcW w:w="2940" w:type="dxa"/>
          </w:tcPr>
          <w:p w:rsidR="00D63069" w:rsidRPr="00787998" w:rsidRDefault="00D63069" w:rsidP="00B07559">
            <w:r w:rsidRPr="00787998">
              <w:t>2</w:t>
            </w:r>
          </w:p>
        </w:tc>
      </w:tr>
      <w:tr w:rsidR="00D63069" w:rsidRPr="00787998" w:rsidTr="00A8602E">
        <w:tc>
          <w:tcPr>
            <w:tcW w:w="5610" w:type="dxa"/>
          </w:tcPr>
          <w:p w:rsidR="00D63069" w:rsidRPr="00787998" w:rsidRDefault="00D63069" w:rsidP="00B07559">
            <w:r w:rsidRPr="00787998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D63069" w:rsidRPr="00787998" w:rsidRDefault="00D63069" w:rsidP="00B07559">
            <w:pPr>
              <w:rPr>
                <w:i/>
                <w:iCs/>
              </w:rPr>
            </w:pPr>
            <w:r w:rsidRPr="00787998">
              <w:rPr>
                <w:i/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D63069" w:rsidRPr="00787998" w:rsidRDefault="00D63069" w:rsidP="00066D82">
            <w:pPr>
              <w:rPr>
                <w:i/>
                <w:iCs/>
                <w:lang w:val="en-US"/>
              </w:rPr>
            </w:pPr>
            <w:r w:rsidRPr="00787998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787998">
              <w:rPr>
                <w:i/>
                <w:iCs/>
              </w:rPr>
              <w:t>50</w:t>
            </w:r>
          </w:p>
        </w:tc>
        <w:tc>
          <w:tcPr>
            <w:tcW w:w="2940" w:type="dxa"/>
          </w:tcPr>
          <w:p w:rsidR="00D63069" w:rsidRPr="00787998" w:rsidRDefault="00D63069" w:rsidP="00F03CBF">
            <w:r w:rsidRPr="00787998">
              <w:t>30</w:t>
            </w:r>
          </w:p>
        </w:tc>
      </w:tr>
    </w:tbl>
    <w:p w:rsidR="00D63069" w:rsidRDefault="00D63069" w:rsidP="00B07559">
      <w:pPr>
        <w:rPr>
          <w:i/>
          <w:iCs/>
        </w:rPr>
      </w:pPr>
    </w:p>
    <w:p w:rsidR="00D63069" w:rsidRPr="00787998" w:rsidRDefault="00D63069" w:rsidP="00B07559">
      <w:pPr>
        <w:rPr>
          <w:i/>
          <w:iCs/>
        </w:rPr>
      </w:pPr>
    </w:p>
    <w:p w:rsidR="00D63069" w:rsidRDefault="00D63069" w:rsidP="00B07559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D63069" w:rsidRPr="00787998" w:rsidRDefault="00D63069" w:rsidP="002B3C12">
      <w:pPr>
        <w:pBdr>
          <w:bottom w:val="single" w:sz="12" w:space="1" w:color="auto"/>
        </w:pBdr>
      </w:pPr>
      <w:r w:rsidRPr="00787998">
        <w:t>7.1. Типовые контрольные задания или иные материалы для проведения текущего контроля успеваемости.</w:t>
      </w:r>
    </w:p>
    <w:p w:rsidR="00D63069" w:rsidRDefault="00D63069" w:rsidP="00452295">
      <w:pPr>
        <w:spacing w:after="120"/>
        <w:ind w:left="284"/>
      </w:pPr>
      <w:r>
        <w:t>1. Насколько разреженной должна быть матрица (то есть, какова в ней должна быть доля единичных элементов) для того, чтобы разреженное представление было более экономичным?</w:t>
      </w:r>
    </w:p>
    <w:p w:rsidR="00D63069" w:rsidRDefault="00D63069" w:rsidP="00452295">
      <w:pPr>
        <w:spacing w:after="120"/>
        <w:ind w:left="284"/>
      </w:pPr>
      <w:r>
        <w:t>2. Используя компактный метод представления (источник, степень, преемники) представьте матрицы перехода определенных графов (в задании).</w:t>
      </w:r>
    </w:p>
    <w:p w:rsidR="00D63069" w:rsidRPr="00C7392C" w:rsidRDefault="00D63069" w:rsidP="00452295">
      <w:pPr>
        <w:ind w:left="28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69.05pt;margin-top:3.25pt;width:152.3pt;height:51.1pt;z-index:251658240;visibility:visible">
            <v:imagedata r:id="rId9" o:title=""/>
            <w10:wrap type="square"/>
          </v:shape>
        </w:pict>
      </w:r>
      <w:r>
        <w:t>3. М</w:t>
      </w:r>
      <w:r w:rsidRPr="00C7392C">
        <w:t xml:space="preserve">атрица </w:t>
      </w:r>
      <w:r>
        <w:t>предпочтений п</w:t>
      </w:r>
      <w:r w:rsidRPr="00C7392C">
        <w:t>редставля</w:t>
      </w:r>
      <w:r>
        <w:t>ет</w:t>
      </w:r>
      <w:r w:rsidRPr="00C7392C">
        <w:t xml:space="preserve"> рейтинги</w:t>
      </w:r>
      <w:r>
        <w:t xml:space="preserve"> по шкале</w:t>
      </w:r>
      <w:r w:rsidRPr="00C7392C">
        <w:t xml:space="preserve"> 1-5 </w:t>
      </w:r>
      <w:r>
        <w:t>для</w:t>
      </w:r>
      <w:r w:rsidRPr="00C7392C">
        <w:t xml:space="preserve"> восьми </w:t>
      </w:r>
      <w:r>
        <w:t>товаров</w:t>
      </w:r>
      <w:r w:rsidRPr="00C7392C">
        <w:t xml:space="preserve">, </w:t>
      </w:r>
      <w:r>
        <w:t xml:space="preserve">от </w:t>
      </w:r>
      <w:r w:rsidRPr="0047158C">
        <w:rPr>
          <w:i/>
        </w:rPr>
        <w:t>a</w:t>
      </w:r>
      <w:r>
        <w:t xml:space="preserve"> до </w:t>
      </w:r>
      <w:r w:rsidRPr="0047158C">
        <w:rPr>
          <w:i/>
        </w:rPr>
        <w:t>h</w:t>
      </w:r>
      <w:r w:rsidRPr="00C7392C">
        <w:t xml:space="preserve">, </w:t>
      </w:r>
      <w:r>
        <w:t xml:space="preserve">для </w:t>
      </w:r>
      <w:r w:rsidRPr="00C7392C">
        <w:t>тре</w:t>
      </w:r>
      <w:r>
        <w:t>х</w:t>
      </w:r>
      <w:r w:rsidRPr="00C7392C">
        <w:t xml:space="preserve"> пользовател</w:t>
      </w:r>
      <w:r>
        <w:t>ей</w:t>
      </w:r>
      <w:r w:rsidRPr="00C7392C">
        <w:t xml:space="preserve"> </w:t>
      </w:r>
      <w:r w:rsidRPr="0047158C">
        <w:rPr>
          <w:i/>
          <w:lang w:val="en-US"/>
        </w:rPr>
        <w:t>A</w:t>
      </w:r>
      <w:r w:rsidRPr="00C7392C">
        <w:t xml:space="preserve">, </w:t>
      </w:r>
      <w:r w:rsidRPr="0047158C">
        <w:rPr>
          <w:i/>
          <w:lang w:val="en-US"/>
        </w:rPr>
        <w:t>B</w:t>
      </w:r>
      <w:r w:rsidRPr="00C7392C">
        <w:t xml:space="preserve"> и </w:t>
      </w:r>
      <w:r w:rsidRPr="0047158C">
        <w:rPr>
          <w:i/>
          <w:lang w:val="en-US"/>
        </w:rPr>
        <w:t>C</w:t>
      </w:r>
      <w:r>
        <w:t>. В</w:t>
      </w:r>
      <w:r w:rsidRPr="00C7392C">
        <w:t xml:space="preserve">ычислить следующие </w:t>
      </w:r>
      <w:r>
        <w:t>величины по</w:t>
      </w:r>
      <w:r w:rsidRPr="00C7392C">
        <w:t xml:space="preserve"> данны</w:t>
      </w:r>
      <w:r>
        <w:t>м</w:t>
      </w:r>
      <w:r w:rsidRPr="00C7392C">
        <w:t xml:space="preserve"> </w:t>
      </w:r>
      <w:r>
        <w:t xml:space="preserve">из </w:t>
      </w:r>
      <w:r w:rsidRPr="00C7392C">
        <w:t>это</w:t>
      </w:r>
      <w:r>
        <w:t>й</w:t>
      </w:r>
      <w:r w:rsidRPr="00C7392C">
        <w:t xml:space="preserve"> матриц</w:t>
      </w:r>
      <w:r>
        <w:t>ы</w:t>
      </w:r>
      <w:r w:rsidRPr="00C7392C">
        <w:t>.</w:t>
      </w:r>
    </w:p>
    <w:p w:rsidR="00D63069" w:rsidRPr="00C7392C" w:rsidRDefault="00D63069" w:rsidP="00452295">
      <w:pPr>
        <w:ind w:left="567"/>
        <w:jc w:val="both"/>
      </w:pPr>
      <w:r w:rsidRPr="00C7392C">
        <w:t xml:space="preserve">(а) </w:t>
      </w:r>
      <w:r>
        <w:t>Преобразуйте</w:t>
      </w:r>
      <w:r w:rsidRPr="00C7392C">
        <w:t xml:space="preserve"> матрицу </w:t>
      </w:r>
      <w:r>
        <w:t>предпочтений</w:t>
      </w:r>
      <w:r w:rsidRPr="00C7392C">
        <w:t xml:space="preserve"> </w:t>
      </w:r>
      <w:r>
        <w:t xml:space="preserve">в булев вид (есть оценка или ее нет) и </w:t>
      </w:r>
      <w:r w:rsidRPr="00C7392C">
        <w:t>вычислит</w:t>
      </w:r>
      <w:r>
        <w:t>е</w:t>
      </w:r>
      <w:r w:rsidRPr="00C7392C">
        <w:t xml:space="preserve"> расстояние </w:t>
      </w:r>
      <w:r>
        <w:t>по Жаккару</w:t>
      </w:r>
      <w:r w:rsidRPr="00C7392C">
        <w:t xml:space="preserve"> между каждой парой пользователей.</w:t>
      </w:r>
    </w:p>
    <w:p w:rsidR="00D63069" w:rsidRPr="00C7392C" w:rsidRDefault="00D63069" w:rsidP="00452295">
      <w:pPr>
        <w:ind w:left="567"/>
        <w:jc w:val="both"/>
      </w:pPr>
      <w:r w:rsidRPr="00C7392C">
        <w:t>(б) Повтор</w:t>
      </w:r>
      <w:r>
        <w:t>ите</w:t>
      </w:r>
      <w:r w:rsidRPr="00C7392C">
        <w:t xml:space="preserve"> </w:t>
      </w:r>
      <w:r>
        <w:t>п.</w:t>
      </w:r>
      <w:r w:rsidRPr="00C7392C">
        <w:t xml:space="preserve"> (а) </w:t>
      </w:r>
      <w:r>
        <w:t>для</w:t>
      </w:r>
      <w:r w:rsidRPr="00C7392C">
        <w:t xml:space="preserve"> расстояни</w:t>
      </w:r>
      <w:r>
        <w:t>я по</w:t>
      </w:r>
      <w:r w:rsidRPr="00C7392C">
        <w:t xml:space="preserve"> косинус</w:t>
      </w:r>
      <w:r>
        <w:t>у</w:t>
      </w:r>
      <w:r w:rsidRPr="00C7392C">
        <w:t>.</w:t>
      </w:r>
    </w:p>
    <w:p w:rsidR="00D63069" w:rsidRPr="00C7392C" w:rsidRDefault="00D63069" w:rsidP="00452295">
      <w:pPr>
        <w:ind w:left="567"/>
        <w:jc w:val="both"/>
      </w:pPr>
      <w:r w:rsidRPr="00C7392C">
        <w:t xml:space="preserve">(с) </w:t>
      </w:r>
      <w:r>
        <w:t>Преобразуйте</w:t>
      </w:r>
      <w:r w:rsidRPr="00C7392C">
        <w:t xml:space="preserve"> рейтинги 3, 4 и 5 </w:t>
      </w:r>
      <w:r>
        <w:t>в</w:t>
      </w:r>
      <w:r w:rsidRPr="00C7392C">
        <w:t xml:space="preserve"> 1</w:t>
      </w:r>
      <w:r>
        <w:t>;</w:t>
      </w:r>
      <w:r w:rsidRPr="00C7392C">
        <w:t xml:space="preserve"> </w:t>
      </w:r>
      <w:r>
        <w:t xml:space="preserve">а 1, </w:t>
      </w:r>
      <w:r w:rsidRPr="00C7392C">
        <w:t>2 и пусто</w:t>
      </w:r>
      <w:r>
        <w:t>е значение – в</w:t>
      </w:r>
      <w:r w:rsidRPr="00C7392C">
        <w:t xml:space="preserve"> 0. </w:t>
      </w:r>
      <w:r>
        <w:t>В</w:t>
      </w:r>
      <w:r w:rsidRPr="00C7392C">
        <w:t>ычислит</w:t>
      </w:r>
      <w:r>
        <w:t>е</w:t>
      </w:r>
      <w:r w:rsidRPr="00C7392C">
        <w:t xml:space="preserve"> расстояние </w:t>
      </w:r>
      <w:r>
        <w:t xml:space="preserve">по </w:t>
      </w:r>
      <w:r w:rsidRPr="00C7392C">
        <w:t>Жаккар</w:t>
      </w:r>
      <w:r>
        <w:t>у</w:t>
      </w:r>
      <w:r w:rsidRPr="00C7392C">
        <w:t xml:space="preserve"> между каждой парой пользователей.</w:t>
      </w:r>
    </w:p>
    <w:p w:rsidR="00D63069" w:rsidRPr="00C7392C" w:rsidRDefault="00D63069" w:rsidP="00452295">
      <w:pPr>
        <w:ind w:left="567"/>
        <w:jc w:val="both"/>
      </w:pPr>
      <w:r w:rsidRPr="00C7392C">
        <w:t>(</w:t>
      </w:r>
      <w:r w:rsidRPr="00C7392C">
        <w:rPr>
          <w:lang w:val="en-US"/>
        </w:rPr>
        <w:t>d</w:t>
      </w:r>
      <w:r w:rsidRPr="00C7392C">
        <w:t xml:space="preserve">) </w:t>
      </w:r>
      <w:r>
        <w:t>П</w:t>
      </w:r>
      <w:r w:rsidRPr="00C7392C">
        <w:t>овтор</w:t>
      </w:r>
      <w:r>
        <w:t xml:space="preserve">ите </w:t>
      </w:r>
      <w:r w:rsidRPr="00C7392C">
        <w:t xml:space="preserve"> </w:t>
      </w:r>
      <w:r>
        <w:t>п.</w:t>
      </w:r>
      <w:r w:rsidRPr="00C7392C">
        <w:t xml:space="preserve"> (с</w:t>
      </w:r>
      <w:r>
        <w:t>)</w:t>
      </w:r>
      <w:r w:rsidRPr="00B24F81">
        <w:t xml:space="preserve"> </w:t>
      </w:r>
      <w:r>
        <w:t>для</w:t>
      </w:r>
      <w:r w:rsidRPr="00C7392C">
        <w:t xml:space="preserve"> расстояни</w:t>
      </w:r>
      <w:r>
        <w:t>я по</w:t>
      </w:r>
      <w:r w:rsidRPr="00C7392C">
        <w:t xml:space="preserve"> косинус</w:t>
      </w:r>
      <w:r>
        <w:t>у</w:t>
      </w:r>
      <w:r w:rsidRPr="00C7392C">
        <w:t>.</w:t>
      </w:r>
    </w:p>
    <w:p w:rsidR="00D63069" w:rsidRPr="0047158C" w:rsidRDefault="00D63069" w:rsidP="00452295">
      <w:pPr>
        <w:ind w:left="567"/>
        <w:jc w:val="both"/>
      </w:pPr>
      <w:r w:rsidRPr="00C7392C">
        <w:t>(е) Нормализ</w:t>
      </w:r>
      <w:r>
        <w:t>уйте</w:t>
      </w:r>
      <w:r w:rsidRPr="00C7392C">
        <w:t xml:space="preserve"> матриц</w:t>
      </w:r>
      <w:r>
        <w:t>у</w:t>
      </w:r>
      <w:r w:rsidRPr="00C7392C">
        <w:t xml:space="preserve"> вычитани</w:t>
      </w:r>
      <w:r>
        <w:t>ем</w:t>
      </w:r>
      <w:r w:rsidRPr="00C7392C">
        <w:t xml:space="preserve"> из каждого непустого </w:t>
      </w:r>
      <w:r>
        <w:t>значения</w:t>
      </w:r>
      <w:r w:rsidRPr="00C7392C">
        <w:t xml:space="preserve"> средне</w:t>
      </w:r>
      <w:r>
        <w:t>го</w:t>
      </w:r>
      <w:r w:rsidRPr="00C7392C">
        <w:t xml:space="preserve"> значени</w:t>
      </w:r>
      <w:r>
        <w:t>я</w:t>
      </w:r>
      <w:r w:rsidRPr="00C7392C">
        <w:t xml:space="preserve"> для </w:t>
      </w:r>
      <w:r>
        <w:t>данного</w:t>
      </w:r>
      <w:r w:rsidRPr="00C7392C">
        <w:t xml:space="preserve"> пользователя.</w:t>
      </w:r>
    </w:p>
    <w:p w:rsidR="00D63069" w:rsidRDefault="00D63069" w:rsidP="00452295">
      <w:pPr>
        <w:ind w:left="567"/>
        <w:jc w:val="both"/>
      </w:pPr>
      <w:r w:rsidRPr="00C7392C">
        <w:t>(</w:t>
      </w:r>
      <w:r>
        <w:rPr>
          <w:lang w:val="en-US"/>
        </w:rPr>
        <w:t>f</w:t>
      </w:r>
      <w:r>
        <w:t>)</w:t>
      </w:r>
      <w:r w:rsidRPr="00C7392C">
        <w:t xml:space="preserve"> </w:t>
      </w:r>
      <w:r>
        <w:t>И</w:t>
      </w:r>
      <w:r w:rsidRPr="00C7392C">
        <w:t xml:space="preserve">спользуя </w:t>
      </w:r>
      <w:r>
        <w:t>нормализованную</w:t>
      </w:r>
      <w:r w:rsidRPr="00C7392C">
        <w:t xml:space="preserve"> матрицу из </w:t>
      </w:r>
      <w:r>
        <w:t>п.</w:t>
      </w:r>
      <w:r w:rsidRPr="00C7392C">
        <w:t xml:space="preserve"> (</w:t>
      </w:r>
      <w:r>
        <w:rPr>
          <w:lang w:val="en-US"/>
        </w:rPr>
        <w:t>d</w:t>
      </w:r>
      <w:r w:rsidRPr="00C7392C">
        <w:t>), вычислить расстояни</w:t>
      </w:r>
      <w:r>
        <w:t>е</w:t>
      </w:r>
      <w:r w:rsidRPr="00C7392C">
        <w:t xml:space="preserve"> </w:t>
      </w:r>
      <w:r>
        <w:t xml:space="preserve">по </w:t>
      </w:r>
      <w:r w:rsidRPr="00C7392C">
        <w:t>косинус</w:t>
      </w:r>
      <w:r>
        <w:t>у</w:t>
      </w:r>
      <w:r w:rsidRPr="00C7392C">
        <w:t xml:space="preserve"> между каждой парой пользователей.</w:t>
      </w:r>
    </w:p>
    <w:p w:rsidR="00D63069" w:rsidRPr="008D5363" w:rsidRDefault="00D63069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4.</w:t>
      </w:r>
      <w:r w:rsidRPr="008D5363">
        <w:rPr>
          <w:color w:val="000000"/>
        </w:rPr>
        <w:t xml:space="preserve"> Рассмотрим вершину в дереве решений с 80 экземплярами типа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A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и 70 экземплярами типа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B. Вычислить энтропию данной вершины.</w:t>
      </w:r>
    </w:p>
    <w:p w:rsidR="00D63069" w:rsidRPr="008D5363" w:rsidRDefault="00D63069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5.</w:t>
      </w:r>
      <w:r w:rsidRPr="008D5363">
        <w:rPr>
          <w:color w:val="000000"/>
        </w:rPr>
        <w:t xml:space="preserve"> Рассмотрим следующий журнал событий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L. С помощью альфа-алгоритма нарисуйте сеть Петри, соответствующую журналу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L.</w:t>
      </w:r>
    </w:p>
    <w:p w:rsidR="00D63069" w:rsidRPr="008D5363" w:rsidRDefault="00D63069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6.</w:t>
      </w:r>
      <w:r w:rsidRPr="008D5363">
        <w:rPr>
          <w:color w:val="000000"/>
        </w:rPr>
        <w:t xml:space="preserve"> Рассмотрим следующий журнал событий</w:t>
      </w:r>
      <w:r w:rsidRPr="008D5363">
        <w:rPr>
          <w:rStyle w:val="apple-converted-space"/>
          <w:color w:val="000000"/>
        </w:rPr>
        <w:t> </w:t>
      </w:r>
      <w:r w:rsidRPr="008D5363">
        <w:rPr>
          <w:color w:val="000000"/>
        </w:rPr>
        <w:t>L. Постройте матрицу следа (Footprint of L) и найдите коэффициент подтверждения на основе матрицы следа (Footprint-based conformance).</w:t>
      </w:r>
    </w:p>
    <w:p w:rsidR="00D63069" w:rsidRPr="008D5363" w:rsidRDefault="00D63069" w:rsidP="00452295">
      <w:pPr>
        <w:pStyle w:val="NormalWeb"/>
        <w:shd w:val="clear" w:color="auto" w:fill="FFFFFF"/>
        <w:spacing w:before="0" w:beforeAutospacing="0" w:after="0" w:afterAutospacing="0"/>
        <w:ind w:left="284"/>
      </w:pPr>
      <w:r>
        <w:t>7.</w:t>
      </w:r>
      <w:r w:rsidRPr="008D5363">
        <w:t xml:space="preserve"> Рассмотрим следующую модель процесса РN</w:t>
      </w:r>
      <w:r w:rsidRPr="008D5363">
        <w:rPr>
          <w:rStyle w:val="apple-converted-space"/>
          <w:color w:val="000000"/>
        </w:rPr>
        <w:t> </w:t>
      </w:r>
      <w:r w:rsidRPr="008D5363">
        <w:t>и след &lt;</w:t>
      </w:r>
      <w:r w:rsidRPr="008D5363">
        <w:rPr>
          <w:rStyle w:val="apple-converted-space"/>
          <w:color w:val="000000"/>
        </w:rPr>
        <w:t> </w:t>
      </w:r>
      <w:r w:rsidRPr="008D5363">
        <w:t>a,b,c,h,i</w:t>
      </w:r>
      <w:r w:rsidRPr="008D5363">
        <w:rPr>
          <w:rStyle w:val="apple-converted-space"/>
          <w:color w:val="000000"/>
        </w:rPr>
        <w:t> </w:t>
      </w:r>
      <w:r w:rsidRPr="008D5363">
        <w:t>&gt;. Найти коэффициент подтверждения на основе выравнивания (correct alignment-based conformance) для этого следа, предполагая, что стоимость переходов для всех активностей равна 1.</w:t>
      </w:r>
    </w:p>
    <w:p w:rsidR="00D63069" w:rsidRDefault="00D63069" w:rsidP="002B3C12">
      <w:pPr>
        <w:pBdr>
          <w:bottom w:val="single" w:sz="12" w:space="1" w:color="auto"/>
        </w:pBdr>
        <w:rPr>
          <w:highlight w:val="green"/>
        </w:rPr>
      </w:pPr>
    </w:p>
    <w:p w:rsidR="00D63069" w:rsidRPr="00787998" w:rsidRDefault="00D63069" w:rsidP="002B3C12">
      <w:pPr>
        <w:pBdr>
          <w:bottom w:val="single" w:sz="12" w:space="1" w:color="auto"/>
        </w:pBdr>
      </w:pPr>
      <w:r w:rsidRPr="00787998">
        <w:t>7.2. Типовые контрольные задания или иные материалы для проведения промежуточной аттестации.</w:t>
      </w:r>
    </w:p>
    <w:p w:rsidR="00D63069" w:rsidRPr="00EB3E0D" w:rsidRDefault="00D63069" w:rsidP="00452295">
      <w:pPr>
        <w:ind w:left="284"/>
      </w:pPr>
      <w:r w:rsidRPr="00EB3E0D">
        <w:t>PageRank.</w:t>
      </w:r>
    </w:p>
    <w:p w:rsidR="00D63069" w:rsidRDefault="00D63069" w:rsidP="00452295">
      <w:pPr>
        <w:ind w:left="284"/>
      </w:pPr>
      <w:r>
        <w:t>Эффективное вычисление</w:t>
      </w:r>
      <w:r w:rsidRPr="00EB3E0D">
        <w:t xml:space="preserve"> </w:t>
      </w:r>
      <w:r w:rsidRPr="00EB3E0D">
        <w:rPr>
          <w:lang w:val="en-US"/>
        </w:rPr>
        <w:t>PageRank</w:t>
      </w:r>
      <w:r w:rsidRPr="00EB3E0D">
        <w:t>.</w:t>
      </w:r>
    </w:p>
    <w:p w:rsidR="00D63069" w:rsidRPr="00EB3E0D" w:rsidRDefault="00D63069" w:rsidP="00452295">
      <w:pPr>
        <w:ind w:left="284"/>
      </w:pPr>
      <w:r w:rsidRPr="00EB3E0D">
        <w:t>Эффективное представление матрицы перехода.</w:t>
      </w:r>
    </w:p>
    <w:p w:rsidR="00D63069" w:rsidRPr="00EB3E0D" w:rsidRDefault="00D63069" w:rsidP="00452295">
      <w:pPr>
        <w:ind w:left="284"/>
      </w:pPr>
      <w:r w:rsidRPr="00EB3E0D">
        <w:t>PageRank, чувствительный к теме</w:t>
      </w:r>
    </w:p>
    <w:p w:rsidR="00D63069" w:rsidRPr="00EB3E0D" w:rsidRDefault="00D63069" w:rsidP="00452295">
      <w:pPr>
        <w:ind w:left="284"/>
      </w:pPr>
      <w:r w:rsidRPr="00EB3E0D">
        <w:rPr>
          <w:lang w:val="en-US"/>
        </w:rPr>
        <w:t>TrustRank</w:t>
      </w:r>
      <w:r w:rsidRPr="00EB3E0D">
        <w:t>.</w:t>
      </w:r>
    </w:p>
    <w:p w:rsidR="00D63069" w:rsidRPr="00EB3E0D" w:rsidRDefault="00D63069" w:rsidP="00452295">
      <w:pPr>
        <w:ind w:left="284"/>
      </w:pPr>
      <w:r w:rsidRPr="00EB3E0D">
        <w:t>Концентраторы и авторитеты.</w:t>
      </w:r>
    </w:p>
    <w:p w:rsidR="00D63069" w:rsidRPr="000433AB" w:rsidRDefault="00D63069" w:rsidP="00452295">
      <w:pPr>
        <w:ind w:left="284"/>
      </w:pPr>
      <w:r w:rsidRPr="000433AB">
        <w:t>Рекомендательные системы.</w:t>
      </w:r>
    </w:p>
    <w:p w:rsidR="00D63069" w:rsidRPr="000433AB" w:rsidRDefault="00D63069" w:rsidP="00452295">
      <w:pPr>
        <w:ind w:left="284"/>
      </w:pPr>
      <w:r w:rsidRPr="000433AB">
        <w:t>Матрица предпочтений.</w:t>
      </w:r>
    </w:p>
    <w:p w:rsidR="00D63069" w:rsidRPr="000433AB" w:rsidRDefault="00D63069" w:rsidP="00452295">
      <w:pPr>
        <w:ind w:left="284"/>
      </w:pPr>
      <w:r w:rsidRPr="000433AB">
        <w:t>Рекомендации на основе содержания.</w:t>
      </w:r>
    </w:p>
    <w:p w:rsidR="00D63069" w:rsidRPr="000433AB" w:rsidRDefault="00D63069" w:rsidP="00452295">
      <w:pPr>
        <w:ind w:left="284"/>
      </w:pPr>
      <w:r w:rsidRPr="000433AB">
        <w:t>Обнаружение особенностей документов.</w:t>
      </w:r>
    </w:p>
    <w:p w:rsidR="00D63069" w:rsidRPr="000433AB" w:rsidRDefault="00D63069" w:rsidP="00452295">
      <w:pPr>
        <w:ind w:left="284"/>
      </w:pPr>
      <w:r w:rsidRPr="000433AB">
        <w:t>Алгоритмы классификации.</w:t>
      </w:r>
    </w:p>
    <w:p w:rsidR="00D63069" w:rsidRPr="000433AB" w:rsidRDefault="00D63069" w:rsidP="00452295">
      <w:pPr>
        <w:ind w:left="284"/>
      </w:pPr>
      <w:r w:rsidRPr="000433AB">
        <w:t>Кластеризация пользователей и товаров.</w:t>
      </w:r>
    </w:p>
    <w:p w:rsidR="00D63069" w:rsidRPr="000433AB" w:rsidRDefault="00D63069" w:rsidP="00452295">
      <w:pPr>
        <w:ind w:left="284"/>
      </w:pPr>
      <w:r w:rsidRPr="000433AB">
        <w:t>Снижение размерности.</w:t>
      </w:r>
    </w:p>
    <w:p w:rsidR="00D63069" w:rsidRPr="000433AB" w:rsidRDefault="00D63069" w:rsidP="00452295">
      <w:pPr>
        <w:ind w:left="284"/>
      </w:pPr>
      <w:r w:rsidRPr="000433AB">
        <w:t>UV-разложение.</w:t>
      </w:r>
    </w:p>
    <w:p w:rsidR="00D63069" w:rsidRPr="000433AB" w:rsidRDefault="00D63069" w:rsidP="00452295">
      <w:pPr>
        <w:ind w:left="284"/>
      </w:pPr>
      <w:r w:rsidRPr="000433AB">
        <w:t>Оптимизация произвольного элемента.</w:t>
      </w:r>
    </w:p>
    <w:p w:rsidR="00D63069" w:rsidRPr="0027355A" w:rsidRDefault="00D63069" w:rsidP="00452295">
      <w:pPr>
        <w:ind w:left="284"/>
      </w:pPr>
      <w:r w:rsidRPr="0027355A">
        <w:t>Метод главных компонент.</w:t>
      </w:r>
    </w:p>
    <w:p w:rsidR="00D63069" w:rsidRPr="0027355A" w:rsidRDefault="00D63069" w:rsidP="00452295">
      <w:pPr>
        <w:ind w:left="284"/>
        <w:rPr>
          <w:iCs/>
          <w:position w:val="4"/>
        </w:rPr>
      </w:pPr>
      <w:r w:rsidRPr="0027355A">
        <w:rPr>
          <w:iCs/>
          <w:position w:val="4"/>
        </w:rPr>
        <w:t>Матрица расстояний.</w:t>
      </w:r>
    </w:p>
    <w:p w:rsidR="00D63069" w:rsidRPr="0027355A" w:rsidRDefault="00D63069" w:rsidP="00452295">
      <w:pPr>
        <w:ind w:left="284"/>
        <w:rPr>
          <w:iCs/>
        </w:rPr>
      </w:pPr>
      <w:r w:rsidRPr="0027355A">
        <w:rPr>
          <w:iCs/>
        </w:rPr>
        <w:t>Сингулярное разложение.</w:t>
      </w:r>
    </w:p>
    <w:p w:rsidR="00D63069" w:rsidRPr="0027355A" w:rsidRDefault="00D63069" w:rsidP="00452295">
      <w:pPr>
        <w:ind w:left="284"/>
        <w:rPr>
          <w:bCs/>
          <w:iCs/>
        </w:rPr>
      </w:pPr>
      <w:r w:rsidRPr="0027355A">
        <w:rPr>
          <w:bCs/>
          <w:iCs/>
        </w:rPr>
        <w:t xml:space="preserve">Запросы </w:t>
      </w:r>
      <w:r w:rsidRPr="0027355A">
        <w:rPr>
          <w:bCs/>
        </w:rPr>
        <w:t xml:space="preserve">с </w:t>
      </w:r>
      <w:r w:rsidRPr="0027355A">
        <w:rPr>
          <w:bCs/>
          <w:iCs/>
        </w:rPr>
        <w:t>использованием концептов.</w:t>
      </w:r>
    </w:p>
    <w:p w:rsidR="00D63069" w:rsidRPr="0027355A" w:rsidRDefault="00D63069" w:rsidP="00452295">
      <w:pPr>
        <w:ind w:left="284"/>
        <w:rPr>
          <w:bCs/>
          <w:iCs/>
        </w:rPr>
      </w:pPr>
      <w:r w:rsidRPr="0027355A">
        <w:rPr>
          <w:bCs/>
          <w:iCs/>
        </w:rPr>
        <w:t>Вычисление сингулярного разложения матрицы.</w:t>
      </w:r>
    </w:p>
    <w:p w:rsidR="00D63069" w:rsidRDefault="00D63069" w:rsidP="00452295">
      <w:pPr>
        <w:ind w:left="284"/>
        <w:rPr>
          <w:bCs/>
        </w:rPr>
      </w:pPr>
      <w:r w:rsidRPr="0027355A">
        <w:rPr>
          <w:bCs/>
          <w:lang w:val="en-US"/>
        </w:rPr>
        <w:t>CUR</w:t>
      </w:r>
      <w:r w:rsidRPr="0027355A">
        <w:rPr>
          <w:bCs/>
        </w:rPr>
        <w:t>-декомпозиция.</w:t>
      </w:r>
    </w:p>
    <w:p w:rsidR="00D63069" w:rsidRDefault="00D63069" w:rsidP="00452295">
      <w:pPr>
        <w:ind w:left="284"/>
        <w:rPr>
          <w:color w:val="000000"/>
        </w:rPr>
      </w:pPr>
      <w:r>
        <w:rPr>
          <w:color w:val="000000"/>
        </w:rPr>
        <w:t>Методы графовой кластеризации в социальных сетях.</w:t>
      </w:r>
    </w:p>
    <w:p w:rsidR="00D63069" w:rsidRDefault="00D630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Дерево принятия решений, понятие энтропии.</w:t>
      </w:r>
    </w:p>
    <w:p w:rsidR="00D63069" w:rsidRDefault="00D630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Кластерный анализ в  интеллектуальном анализе процессов</w:t>
      </w:r>
      <w:r>
        <w:rPr>
          <w:color w:val="000000"/>
          <w:shd w:val="clear" w:color="auto" w:fill="FFFFFF"/>
        </w:rPr>
        <w:t>.</w:t>
      </w:r>
    </w:p>
    <w:p w:rsidR="00D63069" w:rsidRDefault="00D630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Оценка результатов для дерева решений.</w:t>
      </w:r>
    </w:p>
    <w:p w:rsidR="00D63069" w:rsidRDefault="00D63069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Теорема CAP.</w:t>
      </w:r>
    </w:p>
    <w:p w:rsidR="00D63069" w:rsidRDefault="00D63069" w:rsidP="00452295">
      <w:pPr>
        <w:ind w:left="284"/>
        <w:rPr>
          <w:color w:val="000000"/>
        </w:rPr>
      </w:pPr>
      <w:r>
        <w:t xml:space="preserve">Основные модели машинного обучения: линейные модели, деревья решений, </w:t>
      </w:r>
      <w:r>
        <w:rPr>
          <w:color w:val="000000"/>
        </w:rPr>
        <w:t>нейронные сети</w:t>
      </w:r>
      <w:r w:rsidRPr="005E2B26">
        <w:rPr>
          <w:color w:val="000000"/>
        </w:rPr>
        <w:t>.</w:t>
      </w:r>
    </w:p>
    <w:p w:rsidR="00D63069" w:rsidRDefault="00D63069" w:rsidP="00452295">
      <w:pPr>
        <w:ind w:left="284"/>
        <w:rPr>
          <w:color w:val="000000"/>
        </w:rPr>
      </w:pPr>
    </w:p>
    <w:p w:rsidR="00D63069" w:rsidRDefault="00D63069" w:rsidP="00452295">
      <w:pPr>
        <w:ind w:left="284"/>
        <w:rPr>
          <w:color w:val="000000"/>
        </w:rPr>
      </w:pPr>
    </w:p>
    <w:p w:rsidR="00D63069" w:rsidRPr="002B3C12" w:rsidRDefault="00D63069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D63069" w:rsidRPr="00094990" w:rsidTr="00094990">
        <w:tc>
          <w:tcPr>
            <w:tcW w:w="5000" w:type="pct"/>
            <w:gridSpan w:val="5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D63069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D63069" w:rsidRPr="00094990" w:rsidRDefault="00D63069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D63069" w:rsidRPr="00094990" w:rsidRDefault="00D63069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D63069" w:rsidRPr="00094990" w:rsidTr="00094990">
        <w:tc>
          <w:tcPr>
            <w:tcW w:w="845" w:type="pct"/>
          </w:tcPr>
          <w:p w:rsidR="00D63069" w:rsidRPr="00094990" w:rsidRDefault="00D630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D63069" w:rsidRPr="00094990" w:rsidRDefault="00D63069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D63069" w:rsidRPr="00094990" w:rsidTr="00094990">
        <w:tc>
          <w:tcPr>
            <w:tcW w:w="845" w:type="pct"/>
          </w:tcPr>
          <w:p w:rsidR="00D63069" w:rsidRPr="00094990" w:rsidRDefault="00D630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D63069" w:rsidRPr="00094990" w:rsidRDefault="00D63069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D63069" w:rsidRPr="007D7812" w:rsidTr="00094990">
        <w:tc>
          <w:tcPr>
            <w:tcW w:w="845" w:type="pct"/>
          </w:tcPr>
          <w:p w:rsidR="00D63069" w:rsidRPr="00094990" w:rsidRDefault="00D630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D63069" w:rsidRPr="00094990" w:rsidRDefault="00D6306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D63069" w:rsidRPr="00094990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D63069" w:rsidRPr="0006601C" w:rsidRDefault="00D6306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D63069" w:rsidRDefault="00D63069" w:rsidP="00B07559"/>
    <w:p w:rsidR="00D63069" w:rsidRPr="00787998" w:rsidRDefault="00D63069" w:rsidP="00B07559">
      <w:r w:rsidRPr="00787998">
        <w:t>8. Ресурсное обеспечение:</w:t>
      </w:r>
    </w:p>
    <w:p w:rsidR="00D63069" w:rsidRPr="00787998" w:rsidRDefault="00D63069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7998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D63069" w:rsidRPr="00787998" w:rsidRDefault="00D63069" w:rsidP="0072543B">
      <w:pPr>
        <w:pStyle w:val="ListParagraph"/>
        <w:numPr>
          <w:ilvl w:val="0"/>
          <w:numId w:val="7"/>
        </w:numPr>
      </w:pPr>
      <w:r w:rsidRPr="00787998">
        <w:t>А. Основная литература</w:t>
      </w:r>
    </w:p>
    <w:p w:rsidR="00D63069" w:rsidRPr="00787998" w:rsidRDefault="00D63069" w:rsidP="00452295">
      <w:pPr>
        <w:pStyle w:val="ListParagraph"/>
        <w:numPr>
          <w:ilvl w:val="0"/>
          <w:numId w:val="7"/>
        </w:numPr>
        <w:tabs>
          <w:tab w:val="left" w:pos="709"/>
        </w:tabs>
        <w:rPr>
          <w:lang w:val="en-US"/>
        </w:rPr>
      </w:pPr>
      <w:r w:rsidRPr="00787998">
        <w:rPr>
          <w:color w:val="000000"/>
        </w:rPr>
        <w:t>1. Ю. Лесковец, А. Раджарамаран, Дж. Ульман. Анализ больших наборов данных. ДМК</w:t>
      </w:r>
      <w:r w:rsidRPr="00787998">
        <w:rPr>
          <w:color w:val="000000"/>
          <w:lang w:val="en-US"/>
        </w:rPr>
        <w:t xml:space="preserve">, </w:t>
      </w:r>
      <w:r w:rsidRPr="00787998">
        <w:rPr>
          <w:color w:val="000000"/>
        </w:rPr>
        <w:t>Москва</w:t>
      </w:r>
      <w:r w:rsidRPr="00787998">
        <w:rPr>
          <w:color w:val="000000"/>
          <w:lang w:val="en-US"/>
        </w:rPr>
        <w:t>, 2016.</w:t>
      </w:r>
    </w:p>
    <w:p w:rsidR="00D63069" w:rsidRPr="00787998" w:rsidRDefault="00D63069" w:rsidP="00452295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/>
          <w:shd w:val="clear" w:color="auto" w:fill="FFFFFF"/>
        </w:rPr>
      </w:pPr>
      <w:r w:rsidRPr="00787998">
        <w:rPr>
          <w:color w:val="000000"/>
          <w:shd w:val="clear" w:color="auto" w:fill="FFFFFF"/>
          <w:lang w:val="de-DE"/>
        </w:rPr>
        <w:t xml:space="preserve">2. Wil M. P., van der Aalst. </w:t>
      </w:r>
      <w:r w:rsidRPr="00787998">
        <w:rPr>
          <w:color w:val="000000"/>
          <w:shd w:val="clear" w:color="auto" w:fill="FFFFFF"/>
          <w:lang w:val="en-US"/>
        </w:rPr>
        <w:t>Process Mining Discovery, Conformance and Enhancement of Business Processes. ISBN: 978-3-642-19344-6 (Print) 978-3-642-19345-3 (Online).</w:t>
      </w:r>
    </w:p>
    <w:p w:rsidR="00D63069" w:rsidRPr="00787998" w:rsidRDefault="00D63069" w:rsidP="00452295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  <w:lang w:val="en-US"/>
        </w:rPr>
      </w:pPr>
      <w:r w:rsidRPr="00787998">
        <w:rPr>
          <w:color w:val="000000"/>
          <w:shd w:val="clear" w:color="auto" w:fill="FFFFFF"/>
          <w:lang w:val="en-US"/>
        </w:rPr>
        <w:t>3. Hasso Plattner. A Course in In-Memory Data Management. The Inner Mechanics of In-Memory Databases. ISBN:  978-3-642-55269-4 (Print)  978-3-642-55270-0 (Online).</w:t>
      </w:r>
    </w:p>
    <w:p w:rsidR="00D63069" w:rsidRPr="00787998" w:rsidRDefault="00D63069" w:rsidP="00452295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  <w:lang w:val="en-US"/>
        </w:rPr>
      </w:pPr>
      <w:r w:rsidRPr="00787998">
        <w:rPr>
          <w:color w:val="000000"/>
          <w:shd w:val="clear" w:color="auto" w:fill="FFFFFF"/>
          <w:lang w:val="en-US"/>
        </w:rPr>
        <w:t>MongoDB Data Modeling. Focus on data usage and better design schemas with the help of MongoDB. Wilson da Rocha França. 2015, Packt Publishing. ISBN 978-1-78217-534-6.</w:t>
      </w:r>
    </w:p>
    <w:p w:rsidR="00D63069" w:rsidRPr="00787998" w:rsidRDefault="00D63069" w:rsidP="0072543B">
      <w:pPr>
        <w:pStyle w:val="ListParagraph"/>
        <w:numPr>
          <w:ilvl w:val="0"/>
          <w:numId w:val="7"/>
        </w:numPr>
      </w:pPr>
      <w:r w:rsidRPr="00787998">
        <w:t>Б. Дополнительная литература</w:t>
      </w:r>
    </w:p>
    <w:p w:rsidR="00D63069" w:rsidRPr="00787998" w:rsidRDefault="00D63069" w:rsidP="0072543B">
      <w:pPr>
        <w:pStyle w:val="Heading1"/>
        <w:numPr>
          <w:ilvl w:val="0"/>
          <w:numId w:val="7"/>
        </w:numPr>
        <w:spacing w:after="120"/>
        <w:rPr>
          <w:b w:val="0"/>
          <w:sz w:val="24"/>
          <w:szCs w:val="24"/>
          <w:lang w:val="en-US"/>
        </w:rPr>
      </w:pPr>
      <w:r w:rsidRPr="00787998">
        <w:rPr>
          <w:b w:val="0"/>
          <w:sz w:val="24"/>
          <w:szCs w:val="24"/>
          <w:lang w:val="en-US"/>
        </w:rPr>
        <w:t xml:space="preserve">1. </w:t>
      </w:r>
      <w:hyperlink r:id="rId10" w:anchor="bookPeople" w:history="1">
        <w:r w:rsidRPr="00787998">
          <w:rPr>
            <w:b w:val="0"/>
            <w:sz w:val="24"/>
            <w:szCs w:val="24"/>
            <w:lang w:val="en-US"/>
          </w:rPr>
          <w:t>Jure Leskovec</w:t>
        </w:r>
      </w:hyperlink>
      <w:r w:rsidRPr="00787998">
        <w:rPr>
          <w:b w:val="0"/>
          <w:sz w:val="24"/>
          <w:szCs w:val="24"/>
          <w:lang w:val="en-US"/>
        </w:rPr>
        <w:t>, </w:t>
      </w:r>
      <w:hyperlink r:id="rId11" w:anchor="bookPeople" w:history="1">
        <w:r w:rsidRPr="00787998">
          <w:rPr>
            <w:b w:val="0"/>
            <w:sz w:val="24"/>
            <w:szCs w:val="24"/>
            <w:lang w:val="en-US"/>
          </w:rPr>
          <w:t>Anand Rajaraman</w:t>
        </w:r>
      </w:hyperlink>
      <w:r w:rsidRPr="00787998">
        <w:rPr>
          <w:b w:val="0"/>
          <w:sz w:val="24"/>
          <w:szCs w:val="24"/>
          <w:lang w:val="en-US"/>
        </w:rPr>
        <w:t xml:space="preserve">, </w:t>
      </w:r>
      <w:hyperlink r:id="rId12" w:anchor="bookPeople" w:history="1">
        <w:r w:rsidRPr="00787998">
          <w:rPr>
            <w:b w:val="0"/>
            <w:sz w:val="24"/>
            <w:szCs w:val="24"/>
            <w:lang w:val="en-US"/>
          </w:rPr>
          <w:t>Jeffrey D. Ullman</w:t>
        </w:r>
      </w:hyperlink>
      <w:r w:rsidRPr="00787998">
        <w:rPr>
          <w:b w:val="0"/>
          <w:sz w:val="24"/>
          <w:szCs w:val="24"/>
          <w:lang w:val="en-US"/>
        </w:rPr>
        <w:t>. Mining of Massive Datasets. 2nd Edition. Stanford University, California, 2014.</w:t>
      </w:r>
    </w:p>
    <w:p w:rsidR="00D63069" w:rsidRPr="00787998" w:rsidRDefault="00D63069" w:rsidP="007254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7998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D63069" w:rsidRPr="00787998" w:rsidRDefault="00D63069" w:rsidP="007731C6">
      <w:pPr>
        <w:pStyle w:val="ListParagraph"/>
        <w:numPr>
          <w:ilvl w:val="0"/>
          <w:numId w:val="10"/>
        </w:numPr>
      </w:pPr>
      <w:hyperlink r:id="rId13" w:anchor="c3bEPha9lWJHRUhW.99" w:history="1">
        <w:r w:rsidRPr="007731C6">
          <w:rPr>
            <w:rStyle w:val="Hyperlink"/>
            <w:rFonts w:cs="Calibri"/>
            <w:lang w:val="en-US"/>
          </w:rPr>
          <w:t>http</w:t>
        </w:r>
        <w:r w:rsidRPr="007731C6">
          <w:rPr>
            <w:rStyle w:val="Hyperlink"/>
            <w:rFonts w:cs="Calibri"/>
          </w:rPr>
          <w:t>://</w:t>
        </w:r>
        <w:r w:rsidRPr="007731C6">
          <w:rPr>
            <w:rStyle w:val="Hyperlink"/>
            <w:rFonts w:cs="Calibri"/>
            <w:lang w:val="en-US"/>
          </w:rPr>
          <w:t>www</w:t>
        </w:r>
        <w:r w:rsidRPr="007731C6">
          <w:rPr>
            <w:rStyle w:val="Hyperlink"/>
            <w:rFonts w:cs="Calibri"/>
          </w:rPr>
          <w:t>.</w:t>
        </w:r>
        <w:r w:rsidRPr="007731C6">
          <w:rPr>
            <w:rStyle w:val="Hyperlink"/>
            <w:rFonts w:cs="Calibri"/>
            <w:lang w:val="en-US"/>
          </w:rPr>
          <w:t>cambridge</w:t>
        </w:r>
        <w:r w:rsidRPr="007731C6">
          <w:rPr>
            <w:rStyle w:val="Hyperlink"/>
            <w:rFonts w:cs="Calibri"/>
          </w:rPr>
          <w:t>.</w:t>
        </w:r>
        <w:r w:rsidRPr="007731C6">
          <w:rPr>
            <w:rStyle w:val="Hyperlink"/>
            <w:rFonts w:cs="Calibri"/>
            <w:lang w:val="en-US"/>
          </w:rPr>
          <w:t>org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ru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academic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subjects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computer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science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knowledge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management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databases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and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data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mining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mining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massive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datasets</w:t>
        </w:r>
        <w:r w:rsidRPr="007731C6">
          <w:rPr>
            <w:rStyle w:val="Hyperlink"/>
            <w:rFonts w:cs="Calibri"/>
          </w:rPr>
          <w:t>-2</w:t>
        </w:r>
        <w:r w:rsidRPr="007731C6">
          <w:rPr>
            <w:rStyle w:val="Hyperlink"/>
            <w:rFonts w:cs="Calibri"/>
            <w:lang w:val="en-US"/>
          </w:rPr>
          <w:t>nd</w:t>
        </w:r>
        <w:r w:rsidRPr="007731C6">
          <w:rPr>
            <w:rStyle w:val="Hyperlink"/>
            <w:rFonts w:cs="Calibri"/>
          </w:rPr>
          <w:t>-</w:t>
        </w:r>
        <w:r w:rsidRPr="007731C6">
          <w:rPr>
            <w:rStyle w:val="Hyperlink"/>
            <w:rFonts w:cs="Calibri"/>
            <w:lang w:val="en-US"/>
          </w:rPr>
          <w:t>edition</w:t>
        </w:r>
        <w:r w:rsidRPr="007731C6">
          <w:rPr>
            <w:rStyle w:val="Hyperlink"/>
            <w:rFonts w:cs="Calibri"/>
          </w:rPr>
          <w:t>#</w:t>
        </w:r>
        <w:r w:rsidRPr="007731C6">
          <w:rPr>
            <w:rStyle w:val="Hyperlink"/>
            <w:rFonts w:cs="Calibri"/>
            <w:lang w:val="en-US"/>
          </w:rPr>
          <w:t>c</w:t>
        </w:r>
        <w:r w:rsidRPr="007731C6">
          <w:rPr>
            <w:rStyle w:val="Hyperlink"/>
            <w:rFonts w:cs="Calibri"/>
          </w:rPr>
          <w:t>3</w:t>
        </w:r>
        <w:r w:rsidRPr="007731C6">
          <w:rPr>
            <w:rStyle w:val="Hyperlink"/>
            <w:rFonts w:cs="Calibri"/>
            <w:lang w:val="en-US"/>
          </w:rPr>
          <w:t>bEPha</w:t>
        </w:r>
        <w:r w:rsidRPr="007731C6">
          <w:rPr>
            <w:rStyle w:val="Hyperlink"/>
            <w:rFonts w:cs="Calibri"/>
          </w:rPr>
          <w:t>9</w:t>
        </w:r>
        <w:r w:rsidRPr="007731C6">
          <w:rPr>
            <w:rStyle w:val="Hyperlink"/>
            <w:rFonts w:cs="Calibri"/>
            <w:lang w:val="en-US"/>
          </w:rPr>
          <w:t>lWJHRUhW</w:t>
        </w:r>
        <w:r w:rsidRPr="007731C6">
          <w:rPr>
            <w:rStyle w:val="Hyperlink"/>
            <w:rFonts w:cs="Calibri"/>
          </w:rPr>
          <w:t>.99</w:t>
        </w:r>
      </w:hyperlink>
    </w:p>
    <w:p w:rsidR="00D63069" w:rsidRDefault="00D63069" w:rsidP="007731C6">
      <w:pPr>
        <w:pStyle w:val="ListParagraph"/>
        <w:numPr>
          <w:ilvl w:val="0"/>
          <w:numId w:val="10"/>
        </w:numPr>
        <w:tabs>
          <w:tab w:val="left" w:pos="284"/>
        </w:tabs>
      </w:pPr>
      <w:hyperlink r:id="rId14" w:history="1">
        <w:r w:rsidRPr="007731C6">
          <w:rPr>
            <w:rStyle w:val="Hyperlink"/>
            <w:rFonts w:cs="Calibri"/>
            <w:lang w:val="en-US"/>
          </w:rPr>
          <w:t>http</w:t>
        </w:r>
        <w:r w:rsidRPr="007731C6">
          <w:rPr>
            <w:rStyle w:val="Hyperlink"/>
            <w:rFonts w:cs="Calibri"/>
          </w:rPr>
          <w:t>://</w:t>
        </w:r>
        <w:r w:rsidRPr="007731C6">
          <w:rPr>
            <w:rStyle w:val="Hyperlink"/>
            <w:rFonts w:cs="Calibri"/>
            <w:lang w:val="en-US"/>
          </w:rPr>
          <w:t>i</w:t>
        </w:r>
        <w:r w:rsidRPr="007731C6">
          <w:rPr>
            <w:rStyle w:val="Hyperlink"/>
            <w:rFonts w:cs="Calibri"/>
          </w:rPr>
          <w:t>.</w:t>
        </w:r>
        <w:r w:rsidRPr="007731C6">
          <w:rPr>
            <w:rStyle w:val="Hyperlink"/>
            <w:rFonts w:cs="Calibri"/>
            <w:lang w:val="en-US"/>
          </w:rPr>
          <w:t>stanford</w:t>
        </w:r>
        <w:r w:rsidRPr="007731C6">
          <w:rPr>
            <w:rStyle w:val="Hyperlink"/>
            <w:rFonts w:cs="Calibri"/>
          </w:rPr>
          <w:t>.</w:t>
        </w:r>
        <w:r w:rsidRPr="007731C6">
          <w:rPr>
            <w:rStyle w:val="Hyperlink"/>
            <w:rFonts w:cs="Calibri"/>
            <w:lang w:val="en-US"/>
          </w:rPr>
          <w:t>edu</w:t>
        </w:r>
        <w:r w:rsidRPr="007731C6">
          <w:rPr>
            <w:rStyle w:val="Hyperlink"/>
            <w:rFonts w:cs="Calibri"/>
          </w:rPr>
          <w:t>/~</w:t>
        </w:r>
        <w:r w:rsidRPr="007731C6">
          <w:rPr>
            <w:rStyle w:val="Hyperlink"/>
            <w:rFonts w:cs="Calibri"/>
            <w:lang w:val="en-US"/>
          </w:rPr>
          <w:t>ullman</w:t>
        </w:r>
        <w:r w:rsidRPr="007731C6">
          <w:rPr>
            <w:rStyle w:val="Hyperlink"/>
            <w:rFonts w:cs="Calibri"/>
          </w:rPr>
          <w:t>/</w:t>
        </w:r>
        <w:r w:rsidRPr="007731C6">
          <w:rPr>
            <w:rStyle w:val="Hyperlink"/>
            <w:rFonts w:cs="Calibri"/>
            <w:lang w:val="en-US"/>
          </w:rPr>
          <w:t>mmdsn</w:t>
        </w:r>
        <w:r w:rsidRPr="007731C6">
          <w:rPr>
            <w:rStyle w:val="Hyperlink"/>
            <w:rFonts w:cs="Calibri"/>
          </w:rPr>
          <w:t>.</w:t>
        </w:r>
        <w:r w:rsidRPr="007731C6">
          <w:rPr>
            <w:rStyle w:val="Hyperlink"/>
            <w:rFonts w:cs="Calibri"/>
            <w:lang w:val="en-US"/>
          </w:rPr>
          <w:t>html</w:t>
        </w:r>
      </w:hyperlink>
    </w:p>
    <w:p w:rsidR="00D63069" w:rsidRPr="007731C6" w:rsidRDefault="00D63069" w:rsidP="007731C6">
      <w:pPr>
        <w:pStyle w:val="ListParagraph"/>
        <w:tabs>
          <w:tab w:val="left" w:pos="284"/>
        </w:tabs>
        <w:ind w:left="644"/>
      </w:pPr>
    </w:p>
    <w:p w:rsidR="00D63069" w:rsidRPr="007731C6" w:rsidRDefault="00D63069" w:rsidP="00B07559">
      <w:pPr>
        <w:pStyle w:val="ListParagraph"/>
        <w:numPr>
          <w:ilvl w:val="0"/>
          <w:numId w:val="7"/>
        </w:numPr>
      </w:pPr>
      <w:r w:rsidRPr="00787998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D63069" w:rsidRPr="007731C6" w:rsidRDefault="00D63069" w:rsidP="00B07559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D63069" w:rsidRPr="00787998" w:rsidRDefault="00D63069" w:rsidP="00B07559">
      <w:pPr>
        <w:pStyle w:val="ListParagraph"/>
        <w:numPr>
          <w:ilvl w:val="0"/>
          <w:numId w:val="7"/>
        </w:numPr>
      </w:pPr>
    </w:p>
    <w:p w:rsidR="00D63069" w:rsidRPr="00787998" w:rsidRDefault="00D63069" w:rsidP="00B07559">
      <w:r w:rsidRPr="00787998">
        <w:t>9. Язык преподавания.</w:t>
      </w:r>
    </w:p>
    <w:p w:rsidR="00D63069" w:rsidRDefault="00D63069" w:rsidP="00B07559">
      <w:r w:rsidRPr="00787998">
        <w:t>Русский</w:t>
      </w:r>
    </w:p>
    <w:p w:rsidR="00D63069" w:rsidRPr="00787998" w:rsidRDefault="00D63069" w:rsidP="00B07559"/>
    <w:p w:rsidR="00D63069" w:rsidRPr="00787998" w:rsidRDefault="00D63069" w:rsidP="00B07559">
      <w:r w:rsidRPr="00787998">
        <w:t>10. Преподавател</w:t>
      </w:r>
      <w:r>
        <w:t>и</w:t>
      </w:r>
    </w:p>
    <w:p w:rsidR="00D63069" w:rsidRDefault="00D63069" w:rsidP="00B07559">
      <w:r w:rsidRPr="00787998">
        <w:t>Главацкий С.Т., Бурыкин И.Г., Айдагулов Р.Р.</w:t>
      </w:r>
    </w:p>
    <w:p w:rsidR="00D63069" w:rsidRPr="00787998" w:rsidRDefault="00D63069" w:rsidP="00B07559"/>
    <w:p w:rsidR="00D63069" w:rsidRPr="00787998" w:rsidRDefault="00D63069" w:rsidP="00B07559">
      <w:r w:rsidRPr="00787998">
        <w:t>11. Автор</w:t>
      </w:r>
      <w:r>
        <w:t xml:space="preserve">ы </w:t>
      </w:r>
      <w:r w:rsidRPr="00787998">
        <w:t xml:space="preserve"> программы</w:t>
      </w:r>
    </w:p>
    <w:p w:rsidR="00D63069" w:rsidRPr="00BE7F1E" w:rsidRDefault="00D63069" w:rsidP="00B07559">
      <w:r w:rsidRPr="00787998">
        <w:t>Главацкий С.Т., Бурыкин И.Г., Айдагулов Р.Р.</w:t>
      </w:r>
    </w:p>
    <w:p w:rsidR="00D63069" w:rsidRPr="0011560C" w:rsidRDefault="00D63069" w:rsidP="0083295C">
      <w:pPr>
        <w:spacing w:after="120"/>
        <w:jc w:val="right"/>
      </w:pPr>
    </w:p>
    <w:sectPr w:rsidR="00D63069" w:rsidRPr="0011560C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069" w:rsidRDefault="00D63069" w:rsidP="002F1885">
      <w:r>
        <w:separator/>
      </w:r>
    </w:p>
  </w:endnote>
  <w:endnote w:type="continuationSeparator" w:id="0">
    <w:p w:rsidR="00D63069" w:rsidRDefault="00D63069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69" w:rsidRDefault="00D63069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3069" w:rsidRDefault="00D630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69" w:rsidRDefault="00D63069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63069" w:rsidRDefault="00D630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69" w:rsidRDefault="00D63069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D63069" w:rsidRDefault="00D6306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69" w:rsidRDefault="00D63069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63069" w:rsidRDefault="00D63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069" w:rsidRDefault="00D63069" w:rsidP="002F1885">
      <w:r>
        <w:separator/>
      </w:r>
    </w:p>
  </w:footnote>
  <w:footnote w:type="continuationSeparator" w:id="0">
    <w:p w:rsidR="00D63069" w:rsidRDefault="00D63069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2E77E8"/>
    <w:multiLevelType w:val="multilevel"/>
    <w:tmpl w:val="BF8048EC"/>
    <w:lvl w:ilvl="0">
      <w:start w:val="2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14B22"/>
    <w:multiLevelType w:val="hybridMultilevel"/>
    <w:tmpl w:val="EF7C0AC0"/>
    <w:lvl w:ilvl="0" w:tplc="F3DE47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9EE"/>
    <w:rsid w:val="00017D1E"/>
    <w:rsid w:val="00025143"/>
    <w:rsid w:val="00030918"/>
    <w:rsid w:val="00030D4C"/>
    <w:rsid w:val="00034DEC"/>
    <w:rsid w:val="00036C6A"/>
    <w:rsid w:val="000433AB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0F5523"/>
    <w:rsid w:val="00104D98"/>
    <w:rsid w:val="00107B03"/>
    <w:rsid w:val="001103CA"/>
    <w:rsid w:val="001145FC"/>
    <w:rsid w:val="0011560C"/>
    <w:rsid w:val="00115969"/>
    <w:rsid w:val="00117A4B"/>
    <w:rsid w:val="00120085"/>
    <w:rsid w:val="0012175D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860B5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215F"/>
    <w:rsid w:val="0021475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355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6C46"/>
    <w:rsid w:val="002D1F8A"/>
    <w:rsid w:val="002D38F1"/>
    <w:rsid w:val="002D7EE0"/>
    <w:rsid w:val="002E2324"/>
    <w:rsid w:val="002E2DAF"/>
    <w:rsid w:val="002F1885"/>
    <w:rsid w:val="002F4CCC"/>
    <w:rsid w:val="002F69DA"/>
    <w:rsid w:val="00304AF2"/>
    <w:rsid w:val="0030536C"/>
    <w:rsid w:val="00326ECB"/>
    <w:rsid w:val="00331AD0"/>
    <w:rsid w:val="0033221C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54565"/>
    <w:rsid w:val="00461A31"/>
    <w:rsid w:val="004653C2"/>
    <w:rsid w:val="0046558E"/>
    <w:rsid w:val="00470B01"/>
    <w:rsid w:val="0047158C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400D"/>
    <w:rsid w:val="004C72E6"/>
    <w:rsid w:val="004D25E2"/>
    <w:rsid w:val="004D3214"/>
    <w:rsid w:val="004D345E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13D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3247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731C6"/>
    <w:rsid w:val="00781320"/>
    <w:rsid w:val="00782597"/>
    <w:rsid w:val="00783D61"/>
    <w:rsid w:val="007842DF"/>
    <w:rsid w:val="007848EA"/>
    <w:rsid w:val="00786979"/>
    <w:rsid w:val="00787998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36DC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373A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5363"/>
    <w:rsid w:val="008E3175"/>
    <w:rsid w:val="008F439C"/>
    <w:rsid w:val="008F6C15"/>
    <w:rsid w:val="00906387"/>
    <w:rsid w:val="00906739"/>
    <w:rsid w:val="009112F8"/>
    <w:rsid w:val="00913F49"/>
    <w:rsid w:val="00917AC7"/>
    <w:rsid w:val="00941EA8"/>
    <w:rsid w:val="009601D6"/>
    <w:rsid w:val="009663D8"/>
    <w:rsid w:val="00973EBB"/>
    <w:rsid w:val="0097433F"/>
    <w:rsid w:val="0097459B"/>
    <w:rsid w:val="00983E74"/>
    <w:rsid w:val="00985371"/>
    <w:rsid w:val="00986C05"/>
    <w:rsid w:val="00992D3B"/>
    <w:rsid w:val="009A4D62"/>
    <w:rsid w:val="009B0D32"/>
    <w:rsid w:val="009B6C0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8602E"/>
    <w:rsid w:val="00A92264"/>
    <w:rsid w:val="00A96C27"/>
    <w:rsid w:val="00A97896"/>
    <w:rsid w:val="00A97D93"/>
    <w:rsid w:val="00AB2171"/>
    <w:rsid w:val="00AB435E"/>
    <w:rsid w:val="00AC6B28"/>
    <w:rsid w:val="00AC7611"/>
    <w:rsid w:val="00AD07A3"/>
    <w:rsid w:val="00AD13A9"/>
    <w:rsid w:val="00AD4F83"/>
    <w:rsid w:val="00AD7FBD"/>
    <w:rsid w:val="00AE5F6D"/>
    <w:rsid w:val="00AF11B4"/>
    <w:rsid w:val="00AF2B69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4F81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392C"/>
    <w:rsid w:val="00C7509E"/>
    <w:rsid w:val="00C77F6F"/>
    <w:rsid w:val="00CA1528"/>
    <w:rsid w:val="00CB0550"/>
    <w:rsid w:val="00CC1D08"/>
    <w:rsid w:val="00CD1974"/>
    <w:rsid w:val="00CD49BD"/>
    <w:rsid w:val="00CE1D3D"/>
    <w:rsid w:val="00CF0009"/>
    <w:rsid w:val="00CF2537"/>
    <w:rsid w:val="00D02A96"/>
    <w:rsid w:val="00D1119F"/>
    <w:rsid w:val="00D2132F"/>
    <w:rsid w:val="00D321E9"/>
    <w:rsid w:val="00D3245E"/>
    <w:rsid w:val="00D41819"/>
    <w:rsid w:val="00D43FF2"/>
    <w:rsid w:val="00D5133D"/>
    <w:rsid w:val="00D54E23"/>
    <w:rsid w:val="00D61860"/>
    <w:rsid w:val="00D62F64"/>
    <w:rsid w:val="00D63069"/>
    <w:rsid w:val="00D65F8F"/>
    <w:rsid w:val="00D71FB4"/>
    <w:rsid w:val="00D772C5"/>
    <w:rsid w:val="00D85457"/>
    <w:rsid w:val="00D9085E"/>
    <w:rsid w:val="00DB2D1F"/>
    <w:rsid w:val="00DC2D8F"/>
    <w:rsid w:val="00DC5651"/>
    <w:rsid w:val="00DD50D3"/>
    <w:rsid w:val="00DD56DA"/>
    <w:rsid w:val="00DE2248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12A7"/>
    <w:rsid w:val="00E321EE"/>
    <w:rsid w:val="00E360B3"/>
    <w:rsid w:val="00E444AB"/>
    <w:rsid w:val="00E51BDF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96D2B"/>
    <w:rsid w:val="00EB05CD"/>
    <w:rsid w:val="00EB20D1"/>
    <w:rsid w:val="00EB38DC"/>
    <w:rsid w:val="00EB3CAB"/>
    <w:rsid w:val="00EB3E0D"/>
    <w:rsid w:val="00EB5635"/>
    <w:rsid w:val="00EB5B29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0DBE"/>
    <w:rsid w:val="00F47D36"/>
    <w:rsid w:val="00F62FE0"/>
    <w:rsid w:val="00F81872"/>
    <w:rsid w:val="00F8190B"/>
    <w:rsid w:val="00F83298"/>
    <w:rsid w:val="00F846D9"/>
    <w:rsid w:val="00FA20C3"/>
    <w:rsid w:val="00FB2CE8"/>
    <w:rsid w:val="00FB4AC4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3EBB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3EB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3EB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3EB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3EBB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3EB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3E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3EB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3EBB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73EBB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973EB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973EBB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973EBB"/>
    <w:rPr>
      <w:b/>
      <w:bCs/>
    </w:rPr>
  </w:style>
  <w:style w:type="character" w:styleId="Hyperlink">
    <w:name w:val="Hyperlink"/>
    <w:basedOn w:val="DefaultParagraphFont"/>
    <w:uiPriority w:val="99"/>
    <w:semiHidden/>
    <w:rsid w:val="00973EB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73EBB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3EB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i.stanford.edu/~ullman/mmds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1567</Words>
  <Characters>8938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2019-12-24T11:23:00Z</cp:lastPrinted>
  <dcterms:created xsi:type="dcterms:W3CDTF">2019-12-14T12:57:00Z</dcterms:created>
  <dcterms:modified xsi:type="dcterms:W3CDTF">2019-12-24T11:25:00Z</dcterms:modified>
</cp:coreProperties>
</file>