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Введение в цифровую обработку изображений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специалитет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 xml:space="preserve">01.05.01  Фундаментальные математика и механика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Фундаментальная 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855" cy="585089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80" cy="585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6"/>
                              <w:gridCol w:w="2134"/>
                              <w:gridCol w:w="1587"/>
                              <w:gridCol w:w="3"/>
                              <w:gridCol w:w="1533"/>
                              <w:gridCol w:w="2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Оконная система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Преобразование цветов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По-пиксельные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Бинарные изображения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Устранение дисторсии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Выделение ребер и отрезков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Преобразование Хаффа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Поиск по образцу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Гомография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Внутренняя калибровка камеры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Взаимная калибровка камер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5pt;height:460.6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6"/>
                        <w:gridCol w:w="2134"/>
                        <w:gridCol w:w="1587"/>
                        <w:gridCol w:w="3"/>
                        <w:gridCol w:w="1533"/>
                        <w:gridCol w:w="2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Оконная система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Преобразование цветов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По-пиксельные преобразования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Линейные фильтры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Бинарные изображения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Устранение дисторсии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Выделение ребер и отрезков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Преобразование Хаффа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Поиск по образцу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Гомография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Внутренняя калибровка камеры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Взаимная калибровка камер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3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>1. Подсчет суммы монет на изображении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2. Считать штрих код.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1. Корректировка баланса белого изображения по выбранной точке (белой/черной/серой)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2. Подсчет количества треугольников и квадратов на избражении.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pt;height:1.2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LibreOffice/5.1.6.2$Linux_X86_64 LibreOffice_project/10m0$Build-2</Application>
  <Pages>7</Pages>
  <Words>826</Words>
  <Characters>5563</Characters>
  <CharactersWithSpaces>6309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2020-01-09T21:50:18Z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