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721AD0" w:rsidRPr="00BE7F1E" w:rsidRDefault="00721AD0" w:rsidP="00BA0A64">
      <w:pPr>
        <w:pStyle w:val="a6"/>
        <w:ind w:firstLine="5940"/>
        <w:jc w:val="right"/>
        <w:outlineLvl w:val="0"/>
      </w:pP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Default="00BA0A64" w:rsidP="00721AD0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9136A1">
        <w:t>22</w:t>
      </w:r>
      <w:r w:rsidRPr="00BE7F1E">
        <w:t>»</w:t>
      </w:r>
      <w:r w:rsidR="00892563">
        <w:t xml:space="preserve"> </w:t>
      </w:r>
      <w:r w:rsidR="009136A1">
        <w:t>янва</w:t>
      </w:r>
      <w:r w:rsidR="00892563">
        <w:t xml:space="preserve">ря  </w:t>
      </w:r>
      <w:r w:rsidRPr="00BE7F1E">
        <w:t>20</w:t>
      </w:r>
      <w:r w:rsidR="00892563">
        <w:t>1</w:t>
      </w:r>
      <w:r w:rsidR="009136A1">
        <w:t>9</w:t>
      </w:r>
      <w:r w:rsidRPr="00BE7F1E">
        <w:t xml:space="preserve">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721AD0" w:rsidRDefault="00721AD0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19786B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:rsidR="00721AD0" w:rsidRPr="0019786B" w:rsidRDefault="00721AD0" w:rsidP="00371CFC">
      <w:pPr>
        <w:jc w:val="center"/>
        <w:rPr>
          <w:bCs/>
        </w:rPr>
      </w:pPr>
      <w:r w:rsidRPr="00721AD0">
        <w:rPr>
          <w:b/>
          <w:iCs/>
          <w:sz w:val="28"/>
          <w:szCs w:val="28"/>
        </w:rPr>
        <w:t>Алгоритмы и структуры данных</w:t>
      </w: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19786B" w:rsidRDefault="00494ED9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 w:rsidRPr="0019786B">
        <w:rPr>
          <w:b/>
          <w:bCs/>
          <w:iCs/>
        </w:rPr>
        <w:t>магистратура</w:t>
      </w:r>
    </w:p>
    <w:p w:rsidR="00BA0A64" w:rsidRDefault="00BA0A64" w:rsidP="00BA0A64">
      <w:pPr>
        <w:jc w:val="center"/>
        <w:rPr>
          <w:b/>
          <w:bCs/>
          <w:i/>
          <w:iCs/>
        </w:rPr>
      </w:pP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35914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721AD0">
        <w:rPr>
          <w:b/>
          <w:bCs/>
        </w:rPr>
        <w:t>1</w:t>
      </w:r>
      <w:r>
        <w:rPr>
          <w:b/>
          <w:bCs/>
        </w:rPr>
        <w:t>.04.0</w:t>
      </w:r>
      <w:r w:rsidR="00721AD0">
        <w:rPr>
          <w:b/>
          <w:bCs/>
        </w:rPr>
        <w:t>1</w:t>
      </w:r>
      <w:r>
        <w:rPr>
          <w:b/>
          <w:bCs/>
        </w:rPr>
        <w:t xml:space="preserve">  </w:t>
      </w:r>
      <w:r w:rsidR="00721AD0">
        <w:rPr>
          <w:b/>
          <w:bCs/>
        </w:rPr>
        <w:t>Математика</w:t>
      </w:r>
    </w:p>
    <w:p w:rsidR="00721AD0" w:rsidRPr="00B17B9A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19786B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892563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892563">
        <w:t>2</w:t>
      </w:r>
      <w:r w:rsidR="009136A1">
        <w:t>а</w:t>
      </w:r>
      <w:r w:rsidR="00892563">
        <w:t xml:space="preserve"> ,</w:t>
      </w:r>
      <w:r w:rsidR="00094990" w:rsidRPr="00335914">
        <w:t xml:space="preserve"> «</w:t>
      </w:r>
      <w:r w:rsidR="009136A1">
        <w:t>22</w:t>
      </w:r>
      <w:r w:rsidR="00094990" w:rsidRPr="00335914">
        <w:t xml:space="preserve">» </w:t>
      </w:r>
      <w:r w:rsidR="009136A1">
        <w:t>янва</w:t>
      </w:r>
      <w:r w:rsidR="00892563">
        <w:t xml:space="preserve">ря </w:t>
      </w:r>
      <w:r w:rsidR="00094990" w:rsidRPr="00335914">
        <w:t xml:space="preserve"> 20</w:t>
      </w:r>
      <w:r w:rsidR="00892563">
        <w:t>1</w:t>
      </w:r>
      <w:r w:rsidR="009136A1">
        <w:t>9</w:t>
      </w:r>
      <w:r w:rsidR="00892563">
        <w:t xml:space="preserve"> 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9136A1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9136A1">
        <w:rPr>
          <w:color w:val="000000"/>
        </w:rPr>
        <w:t>Математика</w:t>
      </w:r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>программы магистратуры</w:t>
      </w:r>
      <w:r w:rsidRPr="00651B00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>
      <w:pPr>
        <w:sectPr w:rsidR="00721AD0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AD0" w:rsidRDefault="00721AD0" w:rsidP="00721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</w:rPr>
        <w:t xml:space="preserve"> Место дисциплины в структуре ОПОП ВО. </w:t>
      </w:r>
      <w:r w:rsidRPr="00007D3D">
        <w:rPr>
          <w:rFonts w:ascii="Times New Roman CYR" w:hAnsi="Times New Roman CYR" w:cs="Times New Roman CYR"/>
          <w:b/>
          <w:iCs/>
        </w:rPr>
        <w:t>Вариативная часть ОПОП ВО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2.</w:t>
      </w:r>
      <w:r w:rsidRPr="00007D3D">
        <w:rPr>
          <w:rFonts w:ascii="Times New Roman CYR" w:hAnsi="Times New Roman CYR" w:cs="Times New Roman CYR"/>
        </w:rPr>
        <w:t> Входные требования для освоения дисциплины, предварительные условия: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3.</w:t>
      </w:r>
      <w:r>
        <w:rPr>
          <w:rFonts w:ascii="Times New Roman CYR" w:hAnsi="Times New Roman CYR" w:cs="Times New Roman CYR"/>
        </w:rPr>
        <w:t> Результаты обучения по дисциплине , соотнесенные с требуемыми компетенциями выпускников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220"/>
        <w:gridCol w:w="11282"/>
      </w:tblGrid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ПК-1.М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Знать: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онятие сложности алгоритма, сложность в худшем, в среднем и амортизированная. Алгоритмы сортировки (на основе сравнений и поразрядные), основные структуры данных (деревья поиска, хеш-таблицы, кучи, системы непересекающихся множеств), алгоритмы на графах (поиск компонент связности, кратчайшего пути, покрывающих деревьев, оптимальных потоков в сетях), методы построения алгоритмов (жадные алгоритмы, динамическое и линейное программирование), понятие класса NP, сводимость и основные NP-полные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оказывать корректность алгоритма, проводить анализ сложности, выбирать подходящий алгоритм для решения своей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УК-1.М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rPr>
                <w:b/>
                <w:bCs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0B0">
              <w:rPr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721AD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</w:rPr>
        <w:t> Формат обучения очный.</w:t>
      </w:r>
    </w:p>
    <w:p w:rsidR="002B3C12" w:rsidRDefault="00721AD0" w:rsidP="00721AD0">
      <w:pPr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5.</w:t>
      </w:r>
      <w:r w:rsidRPr="00007D3D">
        <w:rPr>
          <w:rFonts w:ascii="Times New Roman CYR" w:hAnsi="Times New Roman CYR" w:cs="Times New Roman CYR"/>
        </w:rPr>
        <w:t> Объем дисциплины  составл</w:t>
      </w:r>
      <w:r>
        <w:rPr>
          <w:rFonts w:ascii="Times New Roman CYR" w:hAnsi="Times New Roman CYR" w:cs="Times New Roman CYR"/>
        </w:rPr>
        <w:t>яет</w:t>
      </w:r>
      <w:r w:rsidRPr="0074299C">
        <w:rPr>
          <w:rFonts w:ascii="Times New Roman CYR" w:hAnsi="Times New Roman CYR" w:cs="Times New Roman CYR"/>
          <w:b/>
        </w:rPr>
        <w:t xml:space="preserve"> </w:t>
      </w:r>
      <w:r w:rsidR="0074299C" w:rsidRPr="0074299C">
        <w:rPr>
          <w:rFonts w:ascii="Times New Roman CYR" w:hAnsi="Times New Roman CYR" w:cs="Times New Roman CYR"/>
          <w:b/>
        </w:rPr>
        <w:t>4</w:t>
      </w:r>
      <w:r w:rsidRPr="0074299C">
        <w:rPr>
          <w:rFonts w:ascii="Times New Roman CYR" w:hAnsi="Times New Roman CYR" w:cs="Times New Roman CYR"/>
          <w:b/>
        </w:rPr>
        <w:t>з</w:t>
      </w:r>
      <w:r w:rsidRPr="00C10878">
        <w:rPr>
          <w:rFonts w:ascii="Times New Roman CYR" w:hAnsi="Times New Roman CYR" w:cs="Times New Roman CYR"/>
          <w:b/>
        </w:rPr>
        <w:t xml:space="preserve">.е., </w:t>
      </w:r>
      <w:r>
        <w:rPr>
          <w:rFonts w:ascii="Times New Roman CYR" w:hAnsi="Times New Roman CYR" w:cs="Times New Roman CYR"/>
        </w:rPr>
        <w:t xml:space="preserve">в том числе </w:t>
      </w:r>
      <w:r w:rsidR="0074299C" w:rsidRPr="0074299C">
        <w:rPr>
          <w:rFonts w:ascii="Times New Roman CYR" w:hAnsi="Times New Roman CYR" w:cs="Times New Roman CYR"/>
          <w:b/>
        </w:rPr>
        <w:t>3</w:t>
      </w:r>
      <w:r w:rsidRPr="000A0C1F">
        <w:rPr>
          <w:rFonts w:ascii="Times New Roman CYR" w:hAnsi="Times New Roman CYR" w:cs="Times New Roman CYR"/>
          <w:b/>
        </w:rPr>
        <w:t>6</w:t>
      </w:r>
      <w:r w:rsidRPr="00007D3D">
        <w:rPr>
          <w:rFonts w:ascii="Times New Roman CYR" w:hAnsi="Times New Roman CYR" w:cs="Times New Roman CYR"/>
        </w:rPr>
        <w:t xml:space="preserve"> академических часов, отведенных на контактную работу обучающихся с преподавателем,</w:t>
      </w:r>
      <w:r w:rsidR="0074299C" w:rsidRPr="0074299C">
        <w:rPr>
          <w:rFonts w:ascii="Times New Roman CYR" w:hAnsi="Times New Roman CYR" w:cs="Times New Roman CYR"/>
          <w:b/>
        </w:rPr>
        <w:t>38</w:t>
      </w:r>
      <w:r>
        <w:rPr>
          <w:rFonts w:ascii="Times New Roman CYR" w:hAnsi="Times New Roman CYR" w:cs="Times New Roman CYR"/>
        </w:rPr>
        <w:t xml:space="preserve"> </w:t>
      </w:r>
      <w:r w:rsidRPr="00007D3D">
        <w:rPr>
          <w:rFonts w:ascii="Times New Roman CYR" w:hAnsi="Times New Roman CYR" w:cs="Times New Roman CYR"/>
        </w:rPr>
        <w:t xml:space="preserve"> академических часов на самостоятельную работу обучающихся</w:t>
      </w: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Pr="00FE0333" w:rsidRDefault="00721AD0" w:rsidP="00721AD0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lastRenderedPageBreak/>
        <w:t>6.</w:t>
      </w:r>
      <w:r w:rsidRPr="00007D3D">
        <w:rPr>
          <w:rFonts w:ascii="Times New Roman CYR" w:hAnsi="Times New Roman CYR" w:cs="Times New Roman CYR"/>
        </w:rP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RPr="00007D3D" w:rsidTr="00721AD0">
        <w:trPr>
          <w:trHeight w:val="135"/>
        </w:trPr>
        <w:tc>
          <w:tcPr>
            <w:tcW w:w="5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007D3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721AD0" w:rsidTr="00721AD0">
        <w:trPr>
          <w:trHeight w:val="1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007D3D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721AD0" w:rsidTr="00721AD0">
        <w:trPr>
          <w:trHeight w:val="18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Default="00721AD0" w:rsidP="00721AD0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 CYR" w:hAnsi="Times New Roman CYR" w:cs="Times New Roman CYR"/>
                <w:highlight w:val="green"/>
              </w:rPr>
            </w:pPr>
            <w:r w:rsidRPr="00007D3D">
              <w:rPr>
                <w:rFonts w:ascii="Times New Roman CYR" w:hAnsi="Times New Roman CYR" w:cs="Times New Roman CYR"/>
              </w:rPr>
              <w:t>Заняти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007D3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07D3D">
              <w:rPr>
                <w:rFonts w:ascii="Times New Roman CYR" w:hAnsi="Times New Roman CYR" w:cs="Times New Roman CYR"/>
              </w:rPr>
              <w:t>лекцион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007D3D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Pr="00007D3D">
              <w:rPr>
                <w:rFonts w:ascii="Times New Roman CYR" w:hAnsi="Times New Roman CYR" w:cs="Times New Roman CYR"/>
              </w:rPr>
              <w:t xml:space="preserve"> типа*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 Сложность алгоритмов, бинарный поиск, сортировка выбором и вставками.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rPr>
          <w:trHeight w:val="584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2. Сортировка слиянием. Основная теорема для метода «разделяй и властвуй».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3.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Карацубы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чисел,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Штрассена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матриц. Быстрое преобразование Фурье.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4. Оценка снизу количества сравнений при сортировке, быстрая сортировка Хоара, сложность в среднем и в худшем. Задача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 голландском флаге, 3х-частное разбиение, эвристики выбора опорного элемента.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5. Алгоритмы нахождения </w:t>
            </w:r>
            <w:proofErr w:type="spellStart"/>
            <w:r>
              <w:rPr>
                <w:rFonts w:ascii="Times New Roman CYR" w:hAnsi="Times New Roman CYR" w:cs="Times New Roman CYR"/>
              </w:rPr>
              <w:t>k-й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порядковой статистики - вероятностный и детерминированный. Метод сортировки </w:t>
            </w:r>
            <w:proofErr w:type="spellStart"/>
            <w:r>
              <w:rPr>
                <w:rFonts w:ascii="Times New Roman CYR" w:hAnsi="Times New Roman CYR" w:cs="Times New Roman CYR"/>
              </w:rPr>
              <w:t>TimSort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 Абстрактные типы данных, интерфейс и реализация, стек и очередь - реализация связанным списком и массивом.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7.  Ассоциативные массивы, бинарные деревья </w:t>
            </w:r>
            <w:r>
              <w:rPr>
                <w:rFonts w:ascii="Times New Roman CYR" w:hAnsi="Times New Roman CYR" w:cs="Times New Roman CYR"/>
              </w:rPr>
              <w:lastRenderedPageBreak/>
              <w:t>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 Сбалансированные деревья, 2-3 и красно-черные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 B-деревья, геометрические приложения бинарных деревьев 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10. Хеш-таблицы, реализация методом цепочек и открытой адресацией.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11. Распределенные хеш-таблицы. Фильтр </w:t>
            </w:r>
            <w:proofErr w:type="spellStart"/>
            <w:r>
              <w:rPr>
                <w:rFonts w:ascii="Times New Roman CYR" w:hAnsi="Times New Roman CYR" w:cs="Times New Roman CYR"/>
              </w:rPr>
              <w:t>Блума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12.  Графы, способы представления в программе. Поиск в глубину и поиск в ширину.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13. Топологическая сортировка.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Косарайю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поиска </w:t>
            </w:r>
            <w:proofErr w:type="spellStart"/>
            <w:r>
              <w:rPr>
                <w:rFonts w:ascii="Times New Roman CYR" w:hAnsi="Times New Roman CYR" w:cs="Times New Roman CYR"/>
              </w:rPr>
              <w:t>сильносвязанных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компонент.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14.  Минимальные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остовные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 Алгоритмы Прима и </w:t>
            </w:r>
            <w:proofErr w:type="spellStart"/>
            <w:r>
              <w:rPr>
                <w:rFonts w:ascii="Times New Roman CYR" w:hAnsi="Times New Roman CYR" w:cs="Times New Roman CYR"/>
              </w:rPr>
              <w:t>Крускала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15. Очередь с приоритетами, реализация с помощью бинарной кучи. Пирамидальная сортировка.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16. Система непересекающихся множеств, (</w:t>
            </w:r>
            <w:proofErr w:type="spellStart"/>
            <w:r>
              <w:rPr>
                <w:rFonts w:ascii="Times New Roman CYR" w:hAnsi="Times New Roman CYR" w:cs="Times New Roman CYR"/>
              </w:rPr>
              <w:t>union-find</w:t>
            </w:r>
            <w:proofErr w:type="spellEnd"/>
            <w:r>
              <w:rPr>
                <w:rFonts w:ascii="Times New Roman CYR" w:hAnsi="Times New Roman CYR" w:cs="Times New Roman CYR"/>
              </w:rPr>
              <w:t>), примитивная реализация, версия со взвешиванием и сокращением путей.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701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29. Линейное программирование. Стандартная форма. Двойственность. Симплекс-метод. Эвристики выбора входящей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30. Приложения линейного программирования. </w:t>
            </w:r>
            <w:proofErr w:type="spellStart"/>
            <w:r>
              <w:rPr>
                <w:rFonts w:ascii="Times New Roman CYR" w:hAnsi="Times New Roman CYR" w:cs="Times New Roman CYR"/>
              </w:rPr>
              <w:t>Траспортная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задача, задача о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31. Целочисленное линейное программирование. Метод ветвей и границ. Метод отсечений. Сведение комбинаторных задач к задачам целочисленного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064"/>
        <w:gridCol w:w="637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Промежуточная аттестация – контрольная работа</w:t>
            </w:r>
          </w:p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8                                                                           4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21AD0" w:rsidRPr="00007D3D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F52DE" w:rsidRDefault="0074299C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76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74299C" w:rsidRDefault="00721AD0" w:rsidP="007429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74299C">
              <w:rPr>
                <w:rFonts w:ascii="Times New Roman CYR" w:hAnsi="Times New Roman CYR" w:cs="Times New Roman CYR"/>
                <w:iCs/>
              </w:rPr>
              <w:t xml:space="preserve">                                          </w:t>
            </w:r>
            <w:r w:rsidR="0074299C" w:rsidRPr="0074299C">
              <w:rPr>
                <w:rFonts w:ascii="Times New Roman CYR" w:hAnsi="Times New Roman CYR" w:cs="Times New Roman CYR"/>
                <w:iCs/>
              </w:rPr>
              <w:t>36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4299C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</w:tr>
    </w:tbl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br w:type="page"/>
      </w:r>
      <w:r w:rsidRPr="00007D3D">
        <w:rPr>
          <w:rFonts w:ascii="Times New Roman CYR" w:hAnsi="Times New Roman CYR" w:cs="Times New Roman CYR"/>
        </w:rPr>
        <w:lastRenderedPageBreak/>
        <w:t xml:space="preserve">7. Фонд оценочных средств (ФОС) для оценивания результатов обучения по дисциплине 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t>7.1. Типовые контрольные задания или иные материалы для проведения текущего контроля успеваемости.</w:t>
      </w:r>
    </w:p>
    <w:p w:rsidR="0074299C" w:rsidRDefault="00721AD0" w:rsidP="009136A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  Докажите, что алгоритмическая сложность возведения в квадрат n-битового числа не меньше, чем алгоритмическая сложность умножения n-битовых чисел.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Покажите, что если матрицу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можно возвести в квадрат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), то матрицы можно умножать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Выберем 3 случайных элемента массива и выберем в качестве опорного элемента средний из них. а) Какова вероятность того, что разбиение с помощью такого опорного элемента разобьет массив размера N на части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N-k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 б) Посчитайте вероятность того, что размер каждой из частей будет не меньше N/3. Сравните с вероятностью этого при равномерном случайном выборе опорного элемента.</w:t>
      </w:r>
      <w:r>
        <w:rPr>
          <w:rFonts w:ascii="Arial" w:hAnsi="Arial" w:cs="Arial"/>
          <w:color w:val="000000"/>
          <w:sz w:val="23"/>
          <w:szCs w:val="23"/>
        </w:rPr>
        <w:br/>
        <w:t>•    Дано N точек в квадрате [0,1]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>[0,1]. Требуется многократно обрабатывать запросы следующего типа: для заданной точки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x,,y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найти ближайшую из этих N точек. а) Придумайте алгоритм, использующий разбиение квадрата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квадратов меньшего размера. б) Придумайте алгоритм с использование 2d-дерева.</w:t>
      </w:r>
    </w:p>
    <w:p w:rsidR="009136A1" w:rsidRDefault="00721AD0" w:rsidP="009136A1">
      <w:pPr>
        <w:shd w:val="clear" w:color="auto" w:fill="FFFFFF"/>
        <w:rPr>
          <w:rFonts w:ascii="Times New Roman CYR" w:hAnsi="Times New Roman CYR" w:cs="Times New Roman CYR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74299C">
        <w:rPr>
          <w:rFonts w:ascii="Times New Roman CYR" w:hAnsi="Times New Roman CYR" w:cs="Times New Roman CYR"/>
        </w:rPr>
        <w:t xml:space="preserve"> 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 Типовые контрольные задания или иные материалы для проведения промежуточной аттестации.</w:t>
      </w:r>
    </w:p>
    <w:p w:rsidR="00721AD0" w:rsidRDefault="00721AD0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упорядоченных массивов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Придумайте алгоритм их слияния. Оцените сложность алгоритма.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точек на плоскости. Придумайте эффективный алгоритм нахождения пары ближайших точек. Какова его сложность?</w:t>
      </w:r>
      <w:r>
        <w:rPr>
          <w:rFonts w:ascii="Arial" w:hAnsi="Arial" w:cs="Arial"/>
          <w:color w:val="000000"/>
          <w:sz w:val="23"/>
          <w:szCs w:val="23"/>
        </w:rPr>
        <w:br/>
        <w:t>•    Дано N горизонтальных и вертикальных отрезков. Предложите алгоритм нахождения всех точек пересечения.</w:t>
      </w:r>
    </w:p>
    <w:p w:rsidR="00094990" w:rsidRPr="002B3C12" w:rsidRDefault="00721AD0" w:rsidP="009136A1">
      <w:pPr>
        <w:shd w:val="clear" w:color="auto" w:fill="FFFFFF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</w:t>
            </w:r>
            <w:r w:rsidRPr="00094990">
              <w:rPr>
                <w:rFonts w:ascii="Cambria" w:hAnsi="Cambria" w:cs="Cambria"/>
                <w:i/>
                <w:sz w:val="22"/>
                <w:szCs w:val="22"/>
              </w:rPr>
              <w:lastRenderedPageBreak/>
              <w:t xml:space="preserve">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 xml:space="preserve">В целом успешное, но содержащее отдельные пробелы умение (допускает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lastRenderedPageBreak/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 Ресурсное обеспечение: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Литература:</w:t>
      </w:r>
      <w:r>
        <w:rPr>
          <w:rFonts w:ascii="Times New Roman CYR" w:hAnsi="Times New Roman CYR" w:cs="Times New Roman CYR"/>
        </w:rPr>
        <w:br/>
        <w:t xml:space="preserve">Т. </w:t>
      </w:r>
      <w:proofErr w:type="spellStart"/>
      <w:r>
        <w:rPr>
          <w:rFonts w:ascii="Times New Roman CYR" w:hAnsi="Times New Roman CYR" w:cs="Times New Roman CYR"/>
        </w:rPr>
        <w:t>Кормен</w:t>
      </w:r>
      <w:proofErr w:type="spellEnd"/>
      <w:r>
        <w:rPr>
          <w:rFonts w:ascii="Times New Roman CYR" w:hAnsi="Times New Roman CYR" w:cs="Times New Roman CYR"/>
        </w:rPr>
        <w:t xml:space="preserve">, Ч. </w:t>
      </w:r>
      <w:proofErr w:type="spellStart"/>
      <w:r>
        <w:rPr>
          <w:rFonts w:ascii="Times New Roman CYR" w:hAnsi="Times New Roman CYR" w:cs="Times New Roman CYR"/>
        </w:rPr>
        <w:t>Лейзерсон</w:t>
      </w:r>
      <w:proofErr w:type="spellEnd"/>
      <w:r>
        <w:rPr>
          <w:rFonts w:ascii="Times New Roman CYR" w:hAnsi="Times New Roman CYR" w:cs="Times New Roman CYR"/>
        </w:rPr>
        <w:t xml:space="preserve">, Р. </w:t>
      </w:r>
      <w:proofErr w:type="spellStart"/>
      <w:r>
        <w:rPr>
          <w:rFonts w:ascii="Times New Roman CYR" w:hAnsi="Times New Roman CYR" w:cs="Times New Roman CYR"/>
        </w:rPr>
        <w:t>Ривест</w:t>
      </w:r>
      <w:proofErr w:type="spellEnd"/>
      <w:r>
        <w:rPr>
          <w:rFonts w:ascii="Times New Roman CYR" w:hAnsi="Times New Roman CYR" w:cs="Times New Roman CYR"/>
        </w:rPr>
        <w:t xml:space="preserve">, К. </w:t>
      </w:r>
      <w:proofErr w:type="spellStart"/>
      <w:r>
        <w:rPr>
          <w:rFonts w:ascii="Times New Roman CYR" w:hAnsi="Times New Roman CYR" w:cs="Times New Roman CYR"/>
        </w:rPr>
        <w:t>Штайн</w:t>
      </w:r>
      <w:proofErr w:type="spellEnd"/>
      <w:r>
        <w:rPr>
          <w:rFonts w:ascii="Times New Roman CYR" w:hAnsi="Times New Roman CYR" w:cs="Times New Roman CYR"/>
        </w:rPr>
        <w:t xml:space="preserve"> «Алгоритмы. Построение и анализ», Вильямс, 2013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Р. </w:t>
      </w:r>
      <w:proofErr w:type="spellStart"/>
      <w:r>
        <w:rPr>
          <w:rFonts w:ascii="Times New Roman CYR" w:hAnsi="Times New Roman CYR" w:cs="Times New Roman CYR"/>
        </w:rPr>
        <w:t>Седжвик</w:t>
      </w:r>
      <w:proofErr w:type="spellEnd"/>
      <w:r>
        <w:rPr>
          <w:rFonts w:ascii="Times New Roman CYR" w:hAnsi="Times New Roman CYR" w:cs="Times New Roman CYR"/>
        </w:rPr>
        <w:t xml:space="preserve">, К. Уэйн «Алгоритмы на </w:t>
      </w:r>
      <w:proofErr w:type="spellStart"/>
      <w:r>
        <w:rPr>
          <w:rFonts w:ascii="Times New Roman CYR" w:hAnsi="Times New Roman CYR" w:cs="Times New Roman CYR"/>
        </w:rPr>
        <w:t>Java</w:t>
      </w:r>
      <w:proofErr w:type="spellEnd"/>
      <w:r>
        <w:rPr>
          <w:rFonts w:ascii="Times New Roman CYR" w:hAnsi="Times New Roman CYR" w:cs="Times New Roman CYR"/>
        </w:rPr>
        <w:t>», Вильямс, 2012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С. </w:t>
      </w:r>
      <w:proofErr w:type="spellStart"/>
      <w:r>
        <w:rPr>
          <w:rFonts w:ascii="Times New Roman CYR" w:hAnsi="Times New Roman CYR" w:cs="Times New Roman CYR"/>
        </w:rPr>
        <w:t>Дасгупта</w:t>
      </w:r>
      <w:proofErr w:type="spellEnd"/>
      <w:r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>
        <w:rPr>
          <w:rFonts w:ascii="Times New Roman CYR" w:hAnsi="Times New Roman CYR" w:cs="Times New Roman CYR"/>
        </w:rPr>
        <w:t>Вазирани</w:t>
      </w:r>
      <w:proofErr w:type="spellEnd"/>
      <w:r>
        <w:rPr>
          <w:rFonts w:ascii="Times New Roman CYR" w:hAnsi="Times New Roman CYR" w:cs="Times New Roman CYR"/>
        </w:rPr>
        <w:t xml:space="preserve"> «Алгоритмы», МЦНМО, 2014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Перечень ресурсов информационно-телекоммуникационной сети «Интернет»:</w:t>
      </w:r>
    </w:p>
    <w:p w:rsidR="009136A1" w:rsidRDefault="00C741F5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http://neerc.ifmo.ru/wiki</w:t>
        </w:r>
      </w:hyperlink>
    </w:p>
    <w:p w:rsidR="009136A1" w:rsidRDefault="00C741F5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http://e-maxx.ru/</w:t>
        </w:r>
      </w:hyperlink>
    </w:p>
    <w:p w:rsidR="009136A1" w:rsidRDefault="00C741F5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http://algolist.manual.ru/</w:t>
        </w:r>
      </w:hyperlink>
    </w:p>
    <w:p w:rsidR="00D730B0" w:rsidRPr="00FE0333" w:rsidRDefault="00D730B0" w:rsidP="00D730B0"/>
    <w:p w:rsidR="00B07559" w:rsidRPr="00FE0333" w:rsidRDefault="00B07559" w:rsidP="00B07559">
      <w:r w:rsidRPr="00FE0333">
        <w:t>9. Язык преподавания.</w:t>
      </w:r>
    </w:p>
    <w:p w:rsidR="00B07559" w:rsidRDefault="0072543B" w:rsidP="00B07559">
      <w:r w:rsidRPr="00FE0333">
        <w:t>Русский</w:t>
      </w:r>
    </w:p>
    <w:p w:rsidR="00FE0333" w:rsidRDefault="00FE0333" w:rsidP="00B07559"/>
    <w:p w:rsidR="00FE0333" w:rsidRDefault="00FE0333" w:rsidP="00B07559"/>
    <w:p w:rsidR="00FE0333" w:rsidRPr="00FE0333" w:rsidRDefault="00FE0333" w:rsidP="00B07559"/>
    <w:p w:rsidR="00D730B0" w:rsidRPr="00293FB8" w:rsidRDefault="00D730B0" w:rsidP="00D730B0">
      <w:r w:rsidRPr="00293FB8">
        <w:t>10. Преподавател</w:t>
      </w:r>
      <w:r>
        <w:t>и</w:t>
      </w:r>
    </w:p>
    <w:p w:rsidR="00D730B0" w:rsidRDefault="00D730B0" w:rsidP="00D730B0">
      <w:r>
        <w:t>Адрианов Н.М., Иванов А.Б.</w:t>
      </w:r>
    </w:p>
    <w:p w:rsidR="00D730B0" w:rsidRPr="00293FB8" w:rsidRDefault="00D730B0" w:rsidP="00D730B0"/>
    <w:p w:rsidR="00D730B0" w:rsidRPr="00293FB8" w:rsidRDefault="00D730B0" w:rsidP="00D730B0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D730B0" w:rsidRDefault="00D730B0" w:rsidP="00D730B0">
      <w:r>
        <w:t>Адрианов Н.М., Иванов А.Б.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B9" w:rsidRDefault="00741CB9" w:rsidP="002F1885">
      <w:r>
        <w:separator/>
      </w:r>
    </w:p>
  </w:endnote>
  <w:endnote w:type="continuationSeparator" w:id="0">
    <w:p w:rsidR="00741CB9" w:rsidRDefault="00741CB9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741F5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4299C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741F5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AD0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741F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4299C">
      <w:rPr>
        <w:rStyle w:val="af1"/>
        <w:noProof/>
      </w:rPr>
      <w:t>6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741F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4299C">
      <w:rPr>
        <w:rStyle w:val="af1"/>
        <w:noProof/>
      </w:rPr>
      <w:t>7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B9" w:rsidRDefault="00741CB9" w:rsidP="002F1885">
      <w:r>
        <w:separator/>
      </w:r>
    </w:p>
  </w:footnote>
  <w:footnote w:type="continuationSeparator" w:id="0">
    <w:p w:rsidR="00741CB9" w:rsidRDefault="00741CB9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4B29"/>
    <w:multiLevelType w:val="hybridMultilevel"/>
    <w:tmpl w:val="AB30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22C7"/>
    <w:multiLevelType w:val="hybridMultilevel"/>
    <w:tmpl w:val="B992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47EDA"/>
    <w:rsid w:val="001505A1"/>
    <w:rsid w:val="0015370E"/>
    <w:rsid w:val="00153F49"/>
    <w:rsid w:val="0016661E"/>
    <w:rsid w:val="001759BC"/>
    <w:rsid w:val="0017793C"/>
    <w:rsid w:val="00181A7E"/>
    <w:rsid w:val="00184029"/>
    <w:rsid w:val="0019368A"/>
    <w:rsid w:val="0019786B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1CFC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B6087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1B00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2C69"/>
    <w:rsid w:val="006F3CA9"/>
    <w:rsid w:val="006F6984"/>
    <w:rsid w:val="0071075F"/>
    <w:rsid w:val="0071126D"/>
    <w:rsid w:val="00721AD0"/>
    <w:rsid w:val="0072543B"/>
    <w:rsid w:val="007278C3"/>
    <w:rsid w:val="00732D13"/>
    <w:rsid w:val="00733D18"/>
    <w:rsid w:val="00734A31"/>
    <w:rsid w:val="00741898"/>
    <w:rsid w:val="00741CB9"/>
    <w:rsid w:val="0074299C"/>
    <w:rsid w:val="00750481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87981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59CC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112F8"/>
    <w:rsid w:val="009136A1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1177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41F5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30B0"/>
    <w:rsid w:val="00D772C5"/>
    <w:rsid w:val="00D77993"/>
    <w:rsid w:val="00D85457"/>
    <w:rsid w:val="00DB2D1F"/>
    <w:rsid w:val="00DC2D8F"/>
    <w:rsid w:val="00DC5651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A7B5C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5FAF"/>
    <w:rsid w:val="00F26A98"/>
    <w:rsid w:val="00F30D4D"/>
    <w:rsid w:val="00F317ED"/>
    <w:rsid w:val="00F37850"/>
    <w:rsid w:val="00F47D36"/>
    <w:rsid w:val="00F567B8"/>
    <w:rsid w:val="00F62FE0"/>
    <w:rsid w:val="00F81872"/>
    <w:rsid w:val="00F8190B"/>
    <w:rsid w:val="00F83298"/>
    <w:rsid w:val="00F846D9"/>
    <w:rsid w:val="00FA20C3"/>
    <w:rsid w:val="00FB4AC4"/>
    <w:rsid w:val="00FB7289"/>
    <w:rsid w:val="00FC5806"/>
    <w:rsid w:val="00FD3E46"/>
    <w:rsid w:val="00FE0333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basedOn w:val="a0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golist.manu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-max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erc.ifmo.ru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3</cp:revision>
  <cp:lastPrinted>2019-02-18T10:59:00Z</cp:lastPrinted>
  <dcterms:created xsi:type="dcterms:W3CDTF">2020-01-04T16:38:00Z</dcterms:created>
  <dcterms:modified xsi:type="dcterms:W3CDTF">2020-01-04T16:45:00Z</dcterms:modified>
</cp:coreProperties>
</file>